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1181" w14:textId="77777777" w:rsidR="00BC0838" w:rsidRDefault="00B84EB0" w:rsidP="004F67BE">
      <w:pPr>
        <w:jc w:val="center"/>
        <w:rPr>
          <w:rFonts w:cstheme="minorHAnsi"/>
          <w:b/>
          <w:sz w:val="28"/>
          <w:szCs w:val="28"/>
        </w:rPr>
      </w:pPr>
      <w:r w:rsidRPr="004F67BE">
        <w:rPr>
          <w:rFonts w:cstheme="minorHAnsi"/>
          <w:b/>
          <w:sz w:val="28"/>
          <w:szCs w:val="28"/>
        </w:rPr>
        <w:t>WORTHEN WITH SHELVE PARISH COUNCIL</w:t>
      </w:r>
    </w:p>
    <w:p w14:paraId="3DDF6D03" w14:textId="77777777" w:rsidR="00B84EB0" w:rsidRPr="004F67BE" w:rsidRDefault="00B84EB0" w:rsidP="004F67BE">
      <w:pPr>
        <w:jc w:val="center"/>
        <w:rPr>
          <w:rFonts w:cstheme="minorHAnsi"/>
          <w:b/>
          <w:sz w:val="28"/>
          <w:szCs w:val="28"/>
        </w:rPr>
      </w:pPr>
    </w:p>
    <w:p w14:paraId="3F65DC30" w14:textId="77777777" w:rsidR="00B84535" w:rsidRPr="004F67BE" w:rsidRDefault="00B84EB0" w:rsidP="00BC0838">
      <w:pPr>
        <w:rPr>
          <w:rFonts w:cstheme="minorHAnsi"/>
          <w:b/>
          <w:sz w:val="24"/>
          <w:szCs w:val="24"/>
        </w:rPr>
      </w:pPr>
      <w:r w:rsidRPr="004F67BE">
        <w:rPr>
          <w:rFonts w:cstheme="minorHAnsi"/>
          <w:b/>
          <w:sz w:val="24"/>
          <w:szCs w:val="24"/>
        </w:rPr>
        <w:t xml:space="preserve">TRAINING AND DEVELOPMENT POLICY </w:t>
      </w:r>
    </w:p>
    <w:p w14:paraId="41BCFDF2" w14:textId="77777777" w:rsidR="00BC0838" w:rsidRPr="004F67BE" w:rsidRDefault="00BC0838">
      <w:pPr>
        <w:rPr>
          <w:rStyle w:val="fontstyle21"/>
          <w:rFonts w:asciiTheme="minorHAnsi" w:hAnsiTheme="minorHAnsi" w:cstheme="minorHAnsi"/>
        </w:rPr>
      </w:pPr>
      <w:r w:rsidRPr="004F67BE">
        <w:rPr>
          <w:rStyle w:val="fontstyle21"/>
          <w:rFonts w:asciiTheme="minorHAnsi" w:hAnsiTheme="minorHAnsi" w:cstheme="minorHAnsi"/>
        </w:rPr>
        <w:t>Worthen with Shelve Parish Council believes that providing the necessary training and</w:t>
      </w:r>
      <w:r w:rsidR="004F67BE">
        <w:rPr>
          <w:rStyle w:val="fontstyle21"/>
          <w:rFonts w:asciiTheme="minorHAnsi" w:hAnsiTheme="minorHAnsi" w:cstheme="minorHAnsi"/>
        </w:rPr>
        <w:t xml:space="preserve"> </w:t>
      </w:r>
      <w:r w:rsidRPr="004F67BE">
        <w:rPr>
          <w:rStyle w:val="fontstyle21"/>
          <w:rFonts w:asciiTheme="minorHAnsi" w:hAnsiTheme="minorHAnsi" w:cstheme="minorHAnsi"/>
        </w:rPr>
        <w:t xml:space="preserve">development opportunities </w:t>
      </w:r>
      <w:r w:rsidR="004F67BE">
        <w:rPr>
          <w:rStyle w:val="fontstyle21"/>
          <w:rFonts w:asciiTheme="minorHAnsi" w:hAnsiTheme="minorHAnsi" w:cstheme="minorHAnsi"/>
        </w:rPr>
        <w:t xml:space="preserve">for </w:t>
      </w:r>
      <w:r w:rsidRPr="004F67BE">
        <w:rPr>
          <w:rStyle w:val="fontstyle21"/>
          <w:rFonts w:asciiTheme="minorHAnsi" w:hAnsiTheme="minorHAnsi" w:cstheme="minorHAnsi"/>
        </w:rPr>
        <w:t xml:space="preserve"> staff</w:t>
      </w:r>
      <w:r w:rsidR="004F1B28">
        <w:rPr>
          <w:rStyle w:val="fontstyle21"/>
          <w:rFonts w:asciiTheme="minorHAnsi" w:hAnsiTheme="minorHAnsi" w:cstheme="minorHAnsi"/>
        </w:rPr>
        <w:t xml:space="preserve">, </w:t>
      </w:r>
      <w:r w:rsidR="004F1B28" w:rsidRPr="00CB5E06">
        <w:rPr>
          <w:rStyle w:val="fontstyle21"/>
          <w:rFonts w:asciiTheme="minorHAnsi" w:hAnsiTheme="minorHAnsi" w:cstheme="minorHAnsi"/>
          <w:color w:val="auto"/>
        </w:rPr>
        <w:t>volunteers</w:t>
      </w:r>
      <w:r w:rsidRPr="00CB5E06">
        <w:rPr>
          <w:rStyle w:val="fontstyle21"/>
          <w:rFonts w:asciiTheme="minorHAnsi" w:hAnsiTheme="minorHAnsi" w:cstheme="minorHAnsi"/>
          <w:color w:val="auto"/>
        </w:rPr>
        <w:t xml:space="preserve"> </w:t>
      </w:r>
      <w:r w:rsidRPr="004F67BE">
        <w:rPr>
          <w:rStyle w:val="fontstyle21"/>
          <w:rFonts w:asciiTheme="minorHAnsi" w:hAnsiTheme="minorHAnsi" w:cstheme="minorHAnsi"/>
        </w:rPr>
        <w:t>and councillor</w:t>
      </w:r>
      <w:r w:rsidR="0091743A" w:rsidRPr="004F67BE">
        <w:rPr>
          <w:rStyle w:val="fontstyle21"/>
          <w:rFonts w:asciiTheme="minorHAnsi" w:hAnsiTheme="minorHAnsi" w:cstheme="minorHAnsi"/>
        </w:rPr>
        <w:t>s</w:t>
      </w:r>
      <w:r w:rsidRPr="004F67BE">
        <w:rPr>
          <w:rStyle w:val="fontstyle21"/>
          <w:rFonts w:asciiTheme="minorHAnsi" w:hAnsiTheme="minorHAnsi" w:cstheme="minorHAnsi"/>
        </w:rPr>
        <w:t xml:space="preserve"> will ensure the Council can </w:t>
      </w:r>
      <w:r w:rsidR="004F67BE">
        <w:rPr>
          <w:rStyle w:val="fontstyle21"/>
          <w:rFonts w:asciiTheme="minorHAnsi" w:hAnsiTheme="minorHAnsi" w:cstheme="minorHAnsi"/>
        </w:rPr>
        <w:t xml:space="preserve">effectively </w:t>
      </w:r>
      <w:r w:rsidRPr="004F67BE">
        <w:rPr>
          <w:rStyle w:val="fontstyle21"/>
          <w:rFonts w:asciiTheme="minorHAnsi" w:hAnsiTheme="minorHAnsi" w:cstheme="minorHAnsi"/>
        </w:rPr>
        <w:t xml:space="preserve">fulfil its duties and responsibilities.  </w:t>
      </w:r>
      <w:r w:rsidR="0091743A" w:rsidRPr="004F67BE">
        <w:rPr>
          <w:rStyle w:val="fontstyle21"/>
          <w:rFonts w:asciiTheme="minorHAnsi" w:hAnsiTheme="minorHAnsi" w:cstheme="minorHAnsi"/>
        </w:rPr>
        <w:t>This will ensure</w:t>
      </w:r>
      <w:r w:rsidRPr="004F67BE">
        <w:rPr>
          <w:rStyle w:val="fontstyle21"/>
          <w:rFonts w:asciiTheme="minorHAnsi" w:hAnsiTheme="minorHAnsi" w:cstheme="minorHAnsi"/>
        </w:rPr>
        <w:t xml:space="preserve"> that the </w:t>
      </w:r>
      <w:r w:rsidR="004F67BE">
        <w:rPr>
          <w:rStyle w:val="fontstyle21"/>
          <w:rFonts w:asciiTheme="minorHAnsi" w:hAnsiTheme="minorHAnsi" w:cstheme="minorHAnsi"/>
        </w:rPr>
        <w:t>community</w:t>
      </w:r>
      <w:r w:rsidR="0091743A" w:rsidRPr="004F67BE">
        <w:rPr>
          <w:rStyle w:val="fontstyle21"/>
          <w:rFonts w:asciiTheme="minorHAnsi" w:hAnsiTheme="minorHAnsi" w:cstheme="minorHAnsi"/>
        </w:rPr>
        <w:t xml:space="preserve"> </w:t>
      </w:r>
      <w:r w:rsidRPr="004F67BE">
        <w:rPr>
          <w:rStyle w:val="fontstyle21"/>
          <w:rFonts w:asciiTheme="minorHAnsi" w:hAnsiTheme="minorHAnsi" w:cstheme="minorHAnsi"/>
        </w:rPr>
        <w:t>they serve benefits from a high level of service.</w:t>
      </w:r>
    </w:p>
    <w:p w14:paraId="0A6704F5" w14:textId="77777777" w:rsidR="00BC0838" w:rsidRPr="004F67BE" w:rsidRDefault="0091743A">
      <w:pPr>
        <w:rPr>
          <w:rFonts w:cstheme="minorHAnsi"/>
          <w:color w:val="000000"/>
          <w:sz w:val="24"/>
          <w:szCs w:val="24"/>
        </w:rPr>
      </w:pPr>
      <w:r w:rsidRPr="004F67BE">
        <w:rPr>
          <w:rFonts w:cstheme="minorHAnsi"/>
          <w:color w:val="000000"/>
          <w:sz w:val="24"/>
          <w:szCs w:val="24"/>
        </w:rPr>
        <w:t>Training</w:t>
      </w:r>
      <w:r w:rsidR="00BC0838" w:rsidRPr="004F67BE">
        <w:rPr>
          <w:rFonts w:cstheme="minorHAnsi"/>
          <w:color w:val="000000"/>
          <w:sz w:val="24"/>
          <w:szCs w:val="24"/>
        </w:rPr>
        <w:t xml:space="preserve"> and development of our staff and members will enable them to carry out their roles legally, effectively and professionally.</w:t>
      </w:r>
    </w:p>
    <w:p w14:paraId="2D35EEE4" w14:textId="77777777" w:rsidR="00BC0838" w:rsidRPr="004F67BE" w:rsidRDefault="00B84EB0">
      <w:pPr>
        <w:rPr>
          <w:rFonts w:cstheme="minorHAnsi"/>
          <w:b/>
          <w:sz w:val="24"/>
          <w:szCs w:val="24"/>
        </w:rPr>
      </w:pPr>
      <w:r w:rsidRPr="004F67BE">
        <w:rPr>
          <w:rFonts w:cstheme="minorHAnsi"/>
          <w:b/>
          <w:sz w:val="24"/>
          <w:szCs w:val="24"/>
        </w:rPr>
        <w:t xml:space="preserve">TRAINING </w:t>
      </w:r>
      <w:r w:rsidR="00177CCB" w:rsidRPr="004F67BE">
        <w:rPr>
          <w:rFonts w:cstheme="minorHAnsi"/>
          <w:b/>
          <w:sz w:val="24"/>
          <w:szCs w:val="24"/>
        </w:rPr>
        <w:t>PROVISION</w:t>
      </w:r>
    </w:p>
    <w:p w14:paraId="091A6A09" w14:textId="77777777" w:rsidR="0091743A" w:rsidRPr="004F67BE" w:rsidRDefault="0091743A" w:rsidP="0091743A">
      <w:pPr>
        <w:rPr>
          <w:rStyle w:val="fontstyle21"/>
          <w:rFonts w:asciiTheme="minorHAnsi" w:hAnsiTheme="minorHAnsi" w:cstheme="minorHAnsi"/>
        </w:rPr>
      </w:pPr>
      <w:r w:rsidRPr="004F67BE">
        <w:rPr>
          <w:rStyle w:val="fontstyle21"/>
          <w:rFonts w:asciiTheme="minorHAnsi" w:hAnsiTheme="minorHAnsi" w:cstheme="minorHAnsi"/>
        </w:rPr>
        <w:t>T</w:t>
      </w:r>
      <w:r w:rsidR="00BC0838" w:rsidRPr="004F67BE">
        <w:rPr>
          <w:rStyle w:val="fontstyle21"/>
          <w:rFonts w:asciiTheme="minorHAnsi" w:hAnsiTheme="minorHAnsi" w:cstheme="minorHAnsi"/>
        </w:rPr>
        <w:t xml:space="preserve">raining courses provided by NALC and suitably qualified </w:t>
      </w:r>
      <w:r w:rsidR="00177CCB" w:rsidRPr="004F67BE">
        <w:rPr>
          <w:rStyle w:val="fontstyle21"/>
          <w:rFonts w:asciiTheme="minorHAnsi" w:hAnsiTheme="minorHAnsi" w:cstheme="minorHAnsi"/>
        </w:rPr>
        <w:t>personnel</w:t>
      </w:r>
      <w:r w:rsidR="00BC0838" w:rsidRPr="004F67BE">
        <w:rPr>
          <w:rFonts w:cstheme="minorHAnsi"/>
          <w:color w:val="000000"/>
          <w:sz w:val="24"/>
          <w:szCs w:val="24"/>
        </w:rPr>
        <w:br/>
      </w:r>
      <w:r w:rsidR="00BC0838" w:rsidRPr="004F67BE">
        <w:rPr>
          <w:rStyle w:val="fontstyle21"/>
          <w:rFonts w:asciiTheme="minorHAnsi" w:hAnsiTheme="minorHAnsi" w:cstheme="minorHAnsi"/>
        </w:rPr>
        <w:t>Distance learning</w:t>
      </w:r>
      <w:r w:rsidR="00BC0838" w:rsidRPr="004F67BE">
        <w:rPr>
          <w:rFonts w:cstheme="minorHAnsi"/>
          <w:color w:val="000000"/>
          <w:sz w:val="24"/>
          <w:szCs w:val="24"/>
        </w:rPr>
        <w:br/>
      </w:r>
      <w:r w:rsidR="00BC0838" w:rsidRPr="004F67BE">
        <w:rPr>
          <w:rStyle w:val="fontstyle21"/>
          <w:rFonts w:asciiTheme="minorHAnsi" w:hAnsiTheme="minorHAnsi" w:cstheme="minorHAnsi"/>
        </w:rPr>
        <w:t>Briefings (both in-house and external) and seminars</w:t>
      </w:r>
      <w:r w:rsidR="00BC0838" w:rsidRPr="004F67BE">
        <w:rPr>
          <w:rFonts w:cstheme="minorHAnsi"/>
          <w:color w:val="000000"/>
          <w:sz w:val="24"/>
          <w:szCs w:val="24"/>
        </w:rPr>
        <w:br/>
      </w:r>
      <w:r w:rsidR="00BC0838" w:rsidRPr="004F67BE">
        <w:rPr>
          <w:rStyle w:val="fontstyle21"/>
          <w:rFonts w:asciiTheme="minorHAnsi" w:hAnsiTheme="minorHAnsi" w:cstheme="minorHAnsi"/>
        </w:rPr>
        <w:t>Conferences such as NALC (regional and national) and SLCC</w:t>
      </w:r>
    </w:p>
    <w:p w14:paraId="5562A081" w14:textId="77777777" w:rsidR="0091743A" w:rsidRPr="004F67BE" w:rsidRDefault="00177CCB" w:rsidP="0091743A">
      <w:pPr>
        <w:rPr>
          <w:rFonts w:cstheme="minorHAnsi"/>
          <w:b/>
          <w:bCs/>
          <w:color w:val="000000"/>
          <w:sz w:val="24"/>
          <w:szCs w:val="24"/>
        </w:rPr>
      </w:pPr>
      <w:r w:rsidRPr="004F67BE">
        <w:rPr>
          <w:rStyle w:val="fontstyle01"/>
          <w:rFonts w:asciiTheme="minorHAnsi" w:hAnsiTheme="minorHAnsi" w:cstheme="minorHAnsi"/>
          <w:sz w:val="24"/>
          <w:szCs w:val="24"/>
        </w:rPr>
        <w:t>REQUIREMENT</w:t>
      </w:r>
      <w:r w:rsidR="00B84EB0" w:rsidRPr="004F67BE">
        <w:rPr>
          <w:rStyle w:val="fontstyle01"/>
          <w:rFonts w:asciiTheme="minorHAnsi" w:hAnsiTheme="minorHAnsi" w:cstheme="minorHAnsi"/>
          <w:sz w:val="24"/>
          <w:szCs w:val="24"/>
        </w:rPr>
        <w:t xml:space="preserve"> FOR TRAINING </w:t>
      </w:r>
    </w:p>
    <w:p w14:paraId="43B44869" w14:textId="77777777" w:rsidR="004F1B28" w:rsidRDefault="0091743A" w:rsidP="004F67BE">
      <w:pPr>
        <w:spacing w:after="0" w:line="240" w:lineRule="auto"/>
        <w:rPr>
          <w:rFonts w:cstheme="minorHAnsi"/>
          <w:sz w:val="24"/>
          <w:szCs w:val="24"/>
        </w:rPr>
      </w:pPr>
      <w:r w:rsidRPr="004F67BE">
        <w:rPr>
          <w:rFonts w:cstheme="minorHAnsi"/>
          <w:sz w:val="24"/>
          <w:szCs w:val="24"/>
        </w:rPr>
        <w:t>New Members and office holders</w:t>
      </w:r>
    </w:p>
    <w:p w14:paraId="764AABEC" w14:textId="77777777" w:rsidR="004F67BE" w:rsidRDefault="004F1B28" w:rsidP="004F67BE">
      <w:pPr>
        <w:spacing w:after="0" w:line="240" w:lineRule="auto"/>
        <w:rPr>
          <w:rFonts w:cstheme="minorHAnsi"/>
          <w:sz w:val="24"/>
          <w:szCs w:val="24"/>
        </w:rPr>
      </w:pPr>
      <w:r w:rsidRPr="00CB5E06">
        <w:rPr>
          <w:rFonts w:cstheme="minorHAnsi"/>
          <w:sz w:val="24"/>
          <w:szCs w:val="24"/>
        </w:rPr>
        <w:t>Volunteers</w:t>
      </w:r>
      <w:r w:rsidR="0091743A" w:rsidRPr="004F67BE">
        <w:rPr>
          <w:rFonts w:cstheme="minorHAnsi"/>
          <w:sz w:val="24"/>
          <w:szCs w:val="24"/>
        </w:rPr>
        <w:br/>
        <w:t>Changes in legislation and other circumstances</w:t>
      </w:r>
      <w:r w:rsidR="0091743A" w:rsidRPr="004F67BE">
        <w:rPr>
          <w:rFonts w:cstheme="minorHAnsi"/>
          <w:sz w:val="24"/>
          <w:szCs w:val="24"/>
        </w:rPr>
        <w:br/>
        <w:t>New working methods or equipment</w:t>
      </w:r>
      <w:r w:rsidR="0091743A" w:rsidRPr="004F67BE">
        <w:rPr>
          <w:rFonts w:cstheme="minorHAnsi"/>
          <w:sz w:val="24"/>
          <w:szCs w:val="24"/>
        </w:rPr>
        <w:br/>
        <w:t>Health and safety reasons</w:t>
      </w:r>
      <w:r w:rsidR="004F67BE">
        <w:rPr>
          <w:rFonts w:cstheme="minorHAnsi"/>
          <w:sz w:val="24"/>
          <w:szCs w:val="24"/>
        </w:rPr>
        <w:t>/legislation</w:t>
      </w:r>
      <w:r w:rsidR="0091743A" w:rsidRPr="004F67BE">
        <w:rPr>
          <w:rFonts w:cstheme="minorHAnsi"/>
          <w:sz w:val="24"/>
          <w:szCs w:val="24"/>
        </w:rPr>
        <w:br/>
      </w:r>
    </w:p>
    <w:p w14:paraId="29B27D63" w14:textId="77777777" w:rsidR="00F969E5" w:rsidRPr="004F67BE" w:rsidRDefault="00B84EB0" w:rsidP="004F67BE">
      <w:pPr>
        <w:spacing w:after="0" w:line="240" w:lineRule="auto"/>
        <w:rPr>
          <w:rFonts w:cstheme="minorHAnsi"/>
          <w:b/>
          <w:sz w:val="24"/>
          <w:szCs w:val="24"/>
        </w:rPr>
      </w:pPr>
      <w:r w:rsidRPr="004F67BE">
        <w:rPr>
          <w:rFonts w:cstheme="minorHAnsi"/>
          <w:b/>
          <w:sz w:val="24"/>
          <w:szCs w:val="24"/>
        </w:rPr>
        <w:t>STAFF</w:t>
      </w:r>
    </w:p>
    <w:p w14:paraId="3F811429" w14:textId="77777777" w:rsidR="00F969E5" w:rsidRPr="004F67BE" w:rsidRDefault="004F67BE" w:rsidP="004F67BE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1743A" w:rsidRPr="004F67BE">
        <w:rPr>
          <w:rFonts w:cstheme="minorHAnsi"/>
          <w:b/>
          <w:sz w:val="24"/>
          <w:szCs w:val="24"/>
        </w:rPr>
        <w:t>Staff Induction</w:t>
      </w:r>
    </w:p>
    <w:p w14:paraId="55EF3086" w14:textId="77777777" w:rsidR="00F969E5" w:rsidRPr="004F67BE" w:rsidRDefault="0091743A" w:rsidP="004F67BE">
      <w:pPr>
        <w:spacing w:after="0" w:line="240" w:lineRule="auto"/>
        <w:rPr>
          <w:rFonts w:cstheme="minorHAnsi"/>
          <w:sz w:val="24"/>
          <w:szCs w:val="24"/>
        </w:rPr>
      </w:pPr>
      <w:r w:rsidRPr="004F67BE">
        <w:rPr>
          <w:rFonts w:cstheme="minorHAnsi"/>
          <w:sz w:val="24"/>
          <w:szCs w:val="24"/>
        </w:rPr>
        <w:tab/>
      </w:r>
      <w:r w:rsidR="004F67BE">
        <w:rPr>
          <w:rFonts w:cstheme="minorHAnsi"/>
          <w:sz w:val="24"/>
          <w:szCs w:val="24"/>
        </w:rPr>
        <w:tab/>
      </w:r>
      <w:r w:rsidR="00F969E5" w:rsidRPr="004F67BE">
        <w:rPr>
          <w:rFonts w:cstheme="minorHAnsi"/>
          <w:sz w:val="24"/>
          <w:szCs w:val="24"/>
        </w:rPr>
        <w:t xml:space="preserve">A </w:t>
      </w:r>
      <w:r w:rsidRPr="004F67BE">
        <w:rPr>
          <w:rFonts w:cstheme="minorHAnsi"/>
          <w:sz w:val="24"/>
          <w:szCs w:val="24"/>
        </w:rPr>
        <w:t>tour</w:t>
      </w:r>
      <w:r w:rsidR="00F969E5" w:rsidRPr="004F67BE">
        <w:rPr>
          <w:rFonts w:cstheme="minorHAnsi"/>
          <w:sz w:val="24"/>
          <w:szCs w:val="24"/>
        </w:rPr>
        <w:t xml:space="preserve"> around the Parish</w:t>
      </w:r>
      <w:r w:rsidRPr="004F67BE">
        <w:rPr>
          <w:rFonts w:cstheme="minorHAnsi"/>
          <w:sz w:val="24"/>
          <w:szCs w:val="24"/>
        </w:rPr>
        <w:t>.</w:t>
      </w:r>
    </w:p>
    <w:p w14:paraId="54257765" w14:textId="77777777" w:rsidR="00F969E5" w:rsidRPr="004F67BE" w:rsidRDefault="0091743A" w:rsidP="004F67BE">
      <w:pPr>
        <w:spacing w:after="0" w:line="240" w:lineRule="auto"/>
        <w:rPr>
          <w:rFonts w:cstheme="minorHAnsi"/>
          <w:sz w:val="24"/>
          <w:szCs w:val="24"/>
        </w:rPr>
      </w:pPr>
      <w:r w:rsidRPr="004F67BE">
        <w:rPr>
          <w:rFonts w:cstheme="minorHAnsi"/>
          <w:sz w:val="24"/>
          <w:szCs w:val="24"/>
        </w:rPr>
        <w:tab/>
      </w:r>
      <w:r w:rsidR="004F67BE">
        <w:rPr>
          <w:rFonts w:cstheme="minorHAnsi"/>
          <w:sz w:val="24"/>
          <w:szCs w:val="24"/>
        </w:rPr>
        <w:tab/>
      </w:r>
      <w:r w:rsidR="00F969E5" w:rsidRPr="004F67BE">
        <w:rPr>
          <w:rFonts w:cstheme="minorHAnsi"/>
          <w:sz w:val="24"/>
          <w:szCs w:val="24"/>
        </w:rPr>
        <w:t xml:space="preserve">Council Induction pack and </w:t>
      </w:r>
      <w:r w:rsidR="009B2059" w:rsidRPr="004F67BE">
        <w:rPr>
          <w:rFonts w:cstheme="minorHAnsi"/>
          <w:sz w:val="24"/>
          <w:szCs w:val="24"/>
        </w:rPr>
        <w:t xml:space="preserve">briefing </w:t>
      </w:r>
      <w:r w:rsidR="00F969E5" w:rsidRPr="004F67BE">
        <w:rPr>
          <w:rFonts w:cstheme="minorHAnsi"/>
          <w:sz w:val="24"/>
          <w:szCs w:val="24"/>
        </w:rPr>
        <w:t>session</w:t>
      </w:r>
    </w:p>
    <w:p w14:paraId="3C623B0D" w14:textId="77777777" w:rsidR="0091743A" w:rsidRDefault="0091743A" w:rsidP="004F67BE">
      <w:pPr>
        <w:spacing w:after="0" w:line="240" w:lineRule="auto"/>
        <w:rPr>
          <w:rFonts w:cstheme="minorHAnsi"/>
          <w:sz w:val="24"/>
          <w:szCs w:val="24"/>
        </w:rPr>
      </w:pPr>
      <w:r w:rsidRPr="004F67BE">
        <w:rPr>
          <w:rFonts w:cstheme="minorHAnsi"/>
          <w:sz w:val="24"/>
          <w:szCs w:val="24"/>
        </w:rPr>
        <w:tab/>
      </w:r>
      <w:r w:rsidR="004F67BE">
        <w:rPr>
          <w:rFonts w:cstheme="minorHAnsi"/>
          <w:sz w:val="24"/>
          <w:szCs w:val="24"/>
        </w:rPr>
        <w:tab/>
      </w:r>
      <w:r w:rsidR="00F969E5" w:rsidRPr="004F67BE">
        <w:rPr>
          <w:rFonts w:cstheme="minorHAnsi"/>
          <w:sz w:val="24"/>
          <w:szCs w:val="24"/>
        </w:rPr>
        <w:t>Training in the skills and knowledge for the job</w:t>
      </w:r>
    </w:p>
    <w:p w14:paraId="1F804801" w14:textId="77777777" w:rsidR="004F67BE" w:rsidRPr="004F67BE" w:rsidRDefault="004F67BE" w:rsidP="004F67BE">
      <w:pPr>
        <w:spacing w:after="0" w:line="240" w:lineRule="auto"/>
        <w:rPr>
          <w:rFonts w:cstheme="minorHAnsi"/>
          <w:sz w:val="24"/>
          <w:szCs w:val="24"/>
        </w:rPr>
      </w:pPr>
    </w:p>
    <w:p w14:paraId="1756FF85" w14:textId="77777777" w:rsidR="0091743A" w:rsidRPr="004F67BE" w:rsidRDefault="004F67BE" w:rsidP="0091743A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1743A" w:rsidRPr="004F67BE">
        <w:rPr>
          <w:rFonts w:cstheme="minorHAnsi"/>
          <w:b/>
          <w:sz w:val="24"/>
          <w:szCs w:val="24"/>
        </w:rPr>
        <w:t xml:space="preserve">Ongoing </w:t>
      </w:r>
      <w:r w:rsidR="00177CCB" w:rsidRPr="004F67BE">
        <w:rPr>
          <w:rFonts w:cstheme="minorHAnsi"/>
          <w:b/>
          <w:sz w:val="24"/>
          <w:szCs w:val="24"/>
        </w:rPr>
        <w:t>Performance</w:t>
      </w:r>
      <w:r w:rsidR="0091743A" w:rsidRPr="004F67BE">
        <w:rPr>
          <w:rFonts w:cstheme="minorHAnsi"/>
          <w:b/>
          <w:sz w:val="24"/>
          <w:szCs w:val="24"/>
        </w:rPr>
        <w:t xml:space="preserve"> Training</w:t>
      </w:r>
    </w:p>
    <w:p w14:paraId="7F954AC8" w14:textId="77777777" w:rsidR="0091743A" w:rsidRPr="004F67BE" w:rsidRDefault="004F67BE" w:rsidP="004F67BE">
      <w:pPr>
        <w:spacing w:after="0"/>
        <w:ind w:left="720"/>
        <w:rPr>
          <w:rStyle w:val="fontstyle21"/>
          <w:rFonts w:asciiTheme="minorHAnsi" w:hAnsiTheme="minorHAnsi" w:cstheme="minorHAnsi"/>
        </w:rPr>
      </w:pPr>
      <w:r>
        <w:rPr>
          <w:rStyle w:val="fontstyle21"/>
          <w:rFonts w:asciiTheme="minorHAnsi" w:hAnsiTheme="minorHAnsi" w:cstheme="minorHAnsi"/>
        </w:rPr>
        <w:tab/>
      </w:r>
      <w:r w:rsidR="0091743A" w:rsidRPr="004F67BE">
        <w:rPr>
          <w:rStyle w:val="fontstyle21"/>
          <w:rFonts w:asciiTheme="minorHAnsi" w:hAnsiTheme="minorHAnsi" w:cstheme="minorHAnsi"/>
        </w:rPr>
        <w:t>Undertake training to maintain Professional Development.</w:t>
      </w:r>
    </w:p>
    <w:p w14:paraId="1D62E713" w14:textId="77777777" w:rsidR="004F67BE" w:rsidRDefault="004F67BE" w:rsidP="004F67BE">
      <w:pPr>
        <w:spacing w:after="0"/>
        <w:ind w:left="720"/>
        <w:rPr>
          <w:rStyle w:val="fontstyle21"/>
          <w:rFonts w:asciiTheme="minorHAnsi" w:hAnsiTheme="minorHAnsi" w:cstheme="minorHAnsi"/>
        </w:rPr>
      </w:pPr>
      <w:r>
        <w:rPr>
          <w:rStyle w:val="fontstyle21"/>
          <w:rFonts w:asciiTheme="minorHAnsi" w:hAnsiTheme="minorHAnsi" w:cstheme="minorHAnsi"/>
        </w:rPr>
        <w:tab/>
      </w:r>
      <w:r w:rsidR="0091743A" w:rsidRPr="004F67BE">
        <w:rPr>
          <w:rStyle w:val="fontstyle21"/>
          <w:rFonts w:asciiTheme="minorHAnsi" w:hAnsiTheme="minorHAnsi" w:cstheme="minorHAnsi"/>
        </w:rPr>
        <w:t>Attend all relevant training days whenever possible</w:t>
      </w:r>
      <w:r w:rsidR="0091743A" w:rsidRPr="004F67BE">
        <w:rPr>
          <w:rFonts w:cstheme="minorHAnsi"/>
          <w:color w:val="000000"/>
          <w:sz w:val="24"/>
          <w:szCs w:val="24"/>
        </w:rPr>
        <w:br/>
      </w:r>
      <w:r>
        <w:rPr>
          <w:rStyle w:val="fontstyle21"/>
          <w:rFonts w:asciiTheme="minorHAnsi" w:hAnsiTheme="minorHAnsi" w:cstheme="minorHAnsi"/>
        </w:rPr>
        <w:tab/>
      </w:r>
      <w:r w:rsidR="0091743A" w:rsidRPr="004F67BE">
        <w:rPr>
          <w:rStyle w:val="fontstyle21"/>
          <w:rFonts w:asciiTheme="minorHAnsi" w:hAnsiTheme="minorHAnsi" w:cstheme="minorHAnsi"/>
        </w:rPr>
        <w:t>Acquire Cilca qualification (if not already obtained)</w:t>
      </w:r>
      <w:r w:rsidR="0091743A" w:rsidRPr="004F67BE">
        <w:rPr>
          <w:rFonts w:cstheme="minorHAnsi"/>
          <w:color w:val="000000"/>
          <w:sz w:val="24"/>
          <w:szCs w:val="24"/>
        </w:rPr>
        <w:br/>
      </w:r>
      <w:r>
        <w:rPr>
          <w:rStyle w:val="fontstyle21"/>
          <w:rFonts w:asciiTheme="minorHAnsi" w:hAnsiTheme="minorHAnsi" w:cstheme="minorHAnsi"/>
        </w:rPr>
        <w:tab/>
      </w:r>
      <w:r w:rsidR="0091743A" w:rsidRPr="004F67BE">
        <w:rPr>
          <w:rStyle w:val="fontstyle21"/>
          <w:rFonts w:asciiTheme="minorHAnsi" w:hAnsiTheme="minorHAnsi" w:cstheme="minorHAnsi"/>
        </w:rPr>
        <w:t xml:space="preserve">Be aware of new legislation </w:t>
      </w:r>
    </w:p>
    <w:p w14:paraId="764786A9" w14:textId="77777777" w:rsidR="00B84EB0" w:rsidRPr="004F67BE" w:rsidRDefault="00B84EB0" w:rsidP="004F67BE">
      <w:pPr>
        <w:spacing w:after="0"/>
        <w:ind w:left="720"/>
        <w:rPr>
          <w:rStyle w:val="fontstyle21"/>
          <w:rFonts w:asciiTheme="minorHAnsi" w:hAnsiTheme="minorHAnsi" w:cstheme="minorHAnsi"/>
        </w:rPr>
      </w:pPr>
    </w:p>
    <w:p w14:paraId="3105FB87" w14:textId="77777777" w:rsidR="004F67BE" w:rsidRPr="00B84EB0" w:rsidRDefault="00B84EB0" w:rsidP="004F67BE">
      <w:pPr>
        <w:rPr>
          <w:rStyle w:val="fontstyle21"/>
          <w:rFonts w:asciiTheme="minorHAnsi" w:hAnsiTheme="minorHAnsi" w:cstheme="minorHAnsi"/>
          <w:b/>
        </w:rPr>
      </w:pPr>
      <w:r>
        <w:rPr>
          <w:rStyle w:val="fontstyle21"/>
          <w:rFonts w:asciiTheme="minorHAnsi" w:hAnsiTheme="minorHAnsi" w:cstheme="minorHAnsi"/>
        </w:rPr>
        <w:tab/>
      </w:r>
      <w:r w:rsidR="004F67BE" w:rsidRPr="00B84EB0">
        <w:rPr>
          <w:rStyle w:val="fontstyle21"/>
          <w:rFonts w:asciiTheme="minorHAnsi" w:hAnsiTheme="minorHAnsi" w:cstheme="minorHAnsi"/>
          <w:b/>
        </w:rPr>
        <w:t>Annual Performance Review</w:t>
      </w:r>
    </w:p>
    <w:p w14:paraId="4D8F46E1" w14:textId="77777777" w:rsidR="00B84EB0" w:rsidRDefault="004F67BE" w:rsidP="00B84EB0">
      <w:pPr>
        <w:spacing w:after="0"/>
        <w:rPr>
          <w:rStyle w:val="fontstyle21"/>
          <w:rFonts w:asciiTheme="minorHAnsi" w:hAnsiTheme="minorHAnsi" w:cstheme="minorHAnsi"/>
        </w:rPr>
      </w:pPr>
      <w:r w:rsidRPr="004F67BE">
        <w:rPr>
          <w:rStyle w:val="fontstyle21"/>
          <w:rFonts w:asciiTheme="minorHAnsi" w:hAnsiTheme="minorHAnsi" w:cstheme="minorHAnsi"/>
        </w:rPr>
        <w:tab/>
      </w:r>
      <w:r w:rsidR="00B84EB0">
        <w:rPr>
          <w:rStyle w:val="fontstyle21"/>
          <w:rFonts w:asciiTheme="minorHAnsi" w:hAnsiTheme="minorHAnsi" w:cstheme="minorHAnsi"/>
        </w:rPr>
        <w:tab/>
      </w:r>
      <w:r w:rsidRPr="004F67BE">
        <w:rPr>
          <w:rStyle w:val="fontstyle21"/>
          <w:rFonts w:asciiTheme="minorHAnsi" w:hAnsiTheme="minorHAnsi" w:cstheme="minorHAnsi"/>
        </w:rPr>
        <w:t xml:space="preserve">Attend an annual </w:t>
      </w:r>
      <w:r w:rsidR="00177CCB" w:rsidRPr="004F67BE">
        <w:rPr>
          <w:rStyle w:val="fontstyle21"/>
          <w:rFonts w:asciiTheme="minorHAnsi" w:hAnsiTheme="minorHAnsi" w:cstheme="minorHAnsi"/>
        </w:rPr>
        <w:t>performance</w:t>
      </w:r>
      <w:r w:rsidRPr="004F67BE">
        <w:rPr>
          <w:rStyle w:val="fontstyle21"/>
          <w:rFonts w:asciiTheme="minorHAnsi" w:hAnsiTheme="minorHAnsi" w:cstheme="minorHAnsi"/>
        </w:rPr>
        <w:t xml:space="preserve"> review to consider additional training for personal </w:t>
      </w:r>
      <w:r w:rsidR="00B84EB0">
        <w:rPr>
          <w:rStyle w:val="fontstyle21"/>
          <w:rFonts w:asciiTheme="minorHAnsi" w:hAnsiTheme="minorHAnsi" w:cstheme="minorHAnsi"/>
        </w:rPr>
        <w:tab/>
      </w:r>
    </w:p>
    <w:p w14:paraId="0C9F019B" w14:textId="77777777" w:rsidR="004F67BE" w:rsidRDefault="00B84EB0" w:rsidP="00B84EB0">
      <w:pPr>
        <w:spacing w:after="0"/>
        <w:rPr>
          <w:rStyle w:val="fontstyle21"/>
          <w:rFonts w:asciiTheme="minorHAnsi" w:hAnsiTheme="minorHAnsi" w:cstheme="minorHAnsi"/>
        </w:rPr>
      </w:pPr>
      <w:r>
        <w:rPr>
          <w:rStyle w:val="fontstyle21"/>
          <w:rFonts w:asciiTheme="minorHAnsi" w:hAnsiTheme="minorHAnsi" w:cstheme="minorHAnsi"/>
        </w:rPr>
        <w:tab/>
      </w:r>
      <w:r>
        <w:rPr>
          <w:rStyle w:val="fontstyle21"/>
          <w:rFonts w:asciiTheme="minorHAnsi" w:hAnsiTheme="minorHAnsi" w:cstheme="minorHAnsi"/>
        </w:rPr>
        <w:tab/>
      </w:r>
      <w:r w:rsidR="00177CCB" w:rsidRPr="004F67BE">
        <w:rPr>
          <w:rStyle w:val="fontstyle21"/>
          <w:rFonts w:asciiTheme="minorHAnsi" w:hAnsiTheme="minorHAnsi" w:cstheme="minorHAnsi"/>
        </w:rPr>
        <w:t>Development</w:t>
      </w:r>
      <w:r w:rsidR="004F67BE" w:rsidRPr="004F67BE">
        <w:rPr>
          <w:rStyle w:val="fontstyle21"/>
          <w:rFonts w:asciiTheme="minorHAnsi" w:hAnsiTheme="minorHAnsi" w:cstheme="minorHAnsi"/>
        </w:rPr>
        <w:t xml:space="preserve"> and support the councils goals.</w:t>
      </w:r>
    </w:p>
    <w:p w14:paraId="4B0D3EF2" w14:textId="77777777" w:rsidR="00B84EB0" w:rsidRPr="004F67BE" w:rsidRDefault="00B84EB0" w:rsidP="00B84EB0">
      <w:pPr>
        <w:spacing w:after="0"/>
        <w:rPr>
          <w:rFonts w:cstheme="minorHAnsi"/>
          <w:color w:val="000000"/>
          <w:sz w:val="24"/>
          <w:szCs w:val="24"/>
        </w:rPr>
      </w:pPr>
    </w:p>
    <w:p w14:paraId="5634A720" w14:textId="77777777" w:rsidR="004F67BE" w:rsidRPr="00B84EB0" w:rsidRDefault="004F67BE" w:rsidP="009B2059">
      <w:pPr>
        <w:rPr>
          <w:rFonts w:cstheme="minorHAnsi"/>
          <w:b/>
          <w:color w:val="000000"/>
          <w:sz w:val="24"/>
          <w:szCs w:val="24"/>
        </w:rPr>
      </w:pPr>
      <w:r w:rsidRPr="00B84EB0">
        <w:rPr>
          <w:rFonts w:cstheme="minorHAnsi"/>
          <w:b/>
          <w:color w:val="000000"/>
          <w:sz w:val="24"/>
          <w:szCs w:val="24"/>
        </w:rPr>
        <w:t xml:space="preserve">COUNCILLORS </w:t>
      </w:r>
    </w:p>
    <w:p w14:paraId="3CFC4EF7" w14:textId="77777777" w:rsidR="004F67BE" w:rsidRPr="00B84EB0" w:rsidRDefault="00B84EB0" w:rsidP="009B2059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4F67BE" w:rsidRPr="00B84EB0">
        <w:rPr>
          <w:rFonts w:cstheme="minorHAnsi"/>
          <w:b/>
          <w:color w:val="000000"/>
          <w:sz w:val="24"/>
          <w:szCs w:val="24"/>
        </w:rPr>
        <w:t>Councillor Induction</w:t>
      </w:r>
    </w:p>
    <w:p w14:paraId="366E397D" w14:textId="77777777" w:rsidR="004F67BE" w:rsidRPr="004F67BE" w:rsidRDefault="00B84EB0" w:rsidP="00B84EB0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4F67BE" w:rsidRPr="004F67BE">
        <w:rPr>
          <w:rFonts w:cstheme="minorHAnsi"/>
          <w:color w:val="000000"/>
          <w:sz w:val="24"/>
          <w:szCs w:val="24"/>
        </w:rPr>
        <w:t xml:space="preserve">A tour around the Parish </w:t>
      </w:r>
    </w:p>
    <w:p w14:paraId="3DA04F7F" w14:textId="77777777" w:rsidR="004F67BE" w:rsidRPr="004F67BE" w:rsidRDefault="00B84EB0" w:rsidP="00B84EB0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177CCB" w:rsidRPr="004F67BE">
        <w:rPr>
          <w:rFonts w:cstheme="minorHAnsi"/>
          <w:color w:val="000000"/>
          <w:sz w:val="24"/>
          <w:szCs w:val="24"/>
        </w:rPr>
        <w:t>Councillor</w:t>
      </w:r>
      <w:r w:rsidR="004F67BE" w:rsidRPr="004F67BE">
        <w:rPr>
          <w:rFonts w:cstheme="minorHAnsi"/>
          <w:color w:val="000000"/>
          <w:sz w:val="24"/>
          <w:szCs w:val="24"/>
        </w:rPr>
        <w:t xml:space="preserve"> Welcome and Induction Pack</w:t>
      </w:r>
    </w:p>
    <w:p w14:paraId="4A1681DE" w14:textId="77777777" w:rsidR="004F67BE" w:rsidRDefault="00B84EB0" w:rsidP="00B84EB0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4F67BE" w:rsidRPr="004F67BE">
        <w:rPr>
          <w:rFonts w:cstheme="minorHAnsi"/>
          <w:color w:val="000000"/>
          <w:sz w:val="24"/>
          <w:szCs w:val="24"/>
        </w:rPr>
        <w:t>Councillor Buddy System</w:t>
      </w:r>
    </w:p>
    <w:p w14:paraId="5C810D78" w14:textId="77777777" w:rsidR="00B84EB0" w:rsidRDefault="00B84EB0" w:rsidP="00B84EB0">
      <w:pPr>
        <w:spacing w:after="0"/>
        <w:rPr>
          <w:rFonts w:cstheme="minorHAnsi"/>
          <w:color w:val="000000"/>
          <w:sz w:val="24"/>
          <w:szCs w:val="24"/>
        </w:rPr>
      </w:pPr>
    </w:p>
    <w:p w14:paraId="5DEE9D0B" w14:textId="77777777" w:rsidR="00B84EB0" w:rsidRPr="004F67BE" w:rsidRDefault="00B84EB0" w:rsidP="00B84EB0">
      <w:pPr>
        <w:spacing w:after="0"/>
        <w:rPr>
          <w:rFonts w:cstheme="minorHAnsi"/>
          <w:color w:val="000000"/>
          <w:sz w:val="24"/>
          <w:szCs w:val="24"/>
        </w:rPr>
      </w:pPr>
    </w:p>
    <w:p w14:paraId="260B90C8" w14:textId="77777777" w:rsidR="004F67BE" w:rsidRPr="00B84EB0" w:rsidRDefault="00B84EB0" w:rsidP="009B2059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4F67BE" w:rsidRPr="00B84EB0">
        <w:rPr>
          <w:rFonts w:cstheme="minorHAnsi"/>
          <w:b/>
          <w:color w:val="000000"/>
          <w:sz w:val="24"/>
          <w:szCs w:val="24"/>
        </w:rPr>
        <w:t>Ongoing Training Requirements</w:t>
      </w:r>
    </w:p>
    <w:p w14:paraId="24BDFDB5" w14:textId="77777777" w:rsidR="004F67BE" w:rsidRPr="004F67BE" w:rsidRDefault="004F67BE" w:rsidP="004F67BE">
      <w:pPr>
        <w:rPr>
          <w:rFonts w:cstheme="minorHAnsi"/>
          <w:sz w:val="24"/>
          <w:szCs w:val="24"/>
        </w:rPr>
      </w:pPr>
    </w:p>
    <w:p w14:paraId="27BAD34F" w14:textId="77777777" w:rsidR="004F67BE" w:rsidRPr="004F67BE" w:rsidRDefault="00B84EB0" w:rsidP="00B84EB0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F67BE" w:rsidRPr="004F67BE">
        <w:rPr>
          <w:rFonts w:cstheme="minorHAnsi"/>
          <w:sz w:val="24"/>
          <w:szCs w:val="24"/>
        </w:rPr>
        <w:t xml:space="preserve">On becoming a member of any Committee - Appropriate briefing on the Terms of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F67BE" w:rsidRPr="004F67BE">
        <w:rPr>
          <w:rFonts w:cstheme="minorHAnsi"/>
          <w:sz w:val="24"/>
          <w:szCs w:val="24"/>
        </w:rPr>
        <w:t>Reference, and detailed knowledge required to be effective</w:t>
      </w:r>
    </w:p>
    <w:p w14:paraId="45494D46" w14:textId="77777777" w:rsidR="004F67BE" w:rsidRDefault="00B84EB0" w:rsidP="00B84EB0">
      <w:pPr>
        <w:spacing w:after="0"/>
        <w:rPr>
          <w:rStyle w:val="fontstyle21"/>
          <w:rFonts w:asciiTheme="minorHAnsi" w:hAnsiTheme="minorHAnsi" w:cstheme="minorHAnsi"/>
        </w:rPr>
      </w:pPr>
      <w:r>
        <w:rPr>
          <w:rStyle w:val="fontstyle21"/>
          <w:rFonts w:asciiTheme="minorHAnsi" w:hAnsiTheme="minorHAnsi" w:cstheme="minorHAnsi"/>
        </w:rPr>
        <w:tab/>
      </w:r>
      <w:r>
        <w:rPr>
          <w:rStyle w:val="fontstyle21"/>
          <w:rFonts w:asciiTheme="minorHAnsi" w:hAnsiTheme="minorHAnsi" w:cstheme="minorHAnsi"/>
        </w:rPr>
        <w:tab/>
      </w:r>
      <w:r w:rsidR="004F67BE" w:rsidRPr="004F67BE">
        <w:rPr>
          <w:rStyle w:val="fontstyle21"/>
          <w:rFonts w:asciiTheme="minorHAnsi" w:hAnsiTheme="minorHAnsi" w:cstheme="minorHAnsi"/>
        </w:rPr>
        <w:t>The Clerk/Chair will discuss training requirements for Members on an annual basis as</w:t>
      </w:r>
      <w:r>
        <w:rPr>
          <w:rStyle w:val="fontstyle21"/>
          <w:rFonts w:asciiTheme="minorHAnsi" w:hAnsiTheme="minorHAnsi" w:cstheme="minorHAnsi"/>
        </w:rPr>
        <w:t xml:space="preserve"> </w:t>
      </w:r>
      <w:r w:rsidR="004F67BE" w:rsidRPr="004F67BE">
        <w:rPr>
          <w:rStyle w:val="fontstyle21"/>
          <w:rFonts w:asciiTheme="minorHAnsi" w:hAnsiTheme="minorHAnsi" w:cstheme="minorHAnsi"/>
        </w:rPr>
        <w:t xml:space="preserve">part of </w:t>
      </w:r>
      <w:r>
        <w:rPr>
          <w:rStyle w:val="fontstyle21"/>
          <w:rFonts w:asciiTheme="minorHAnsi" w:hAnsiTheme="minorHAnsi" w:cstheme="minorHAnsi"/>
        </w:rPr>
        <w:tab/>
      </w:r>
      <w:r>
        <w:rPr>
          <w:rStyle w:val="fontstyle21"/>
          <w:rFonts w:asciiTheme="minorHAnsi" w:hAnsiTheme="minorHAnsi" w:cstheme="minorHAnsi"/>
        </w:rPr>
        <w:tab/>
      </w:r>
      <w:r w:rsidR="004F67BE" w:rsidRPr="004F67BE">
        <w:rPr>
          <w:rStyle w:val="fontstyle21"/>
          <w:rFonts w:asciiTheme="minorHAnsi" w:hAnsiTheme="minorHAnsi" w:cstheme="minorHAnsi"/>
        </w:rPr>
        <w:t>the Budget setting process</w:t>
      </w:r>
      <w:r w:rsidR="004F67BE" w:rsidRPr="004F67BE">
        <w:rPr>
          <w:rFonts w:cstheme="minorHAnsi"/>
          <w:color w:val="000000"/>
          <w:sz w:val="24"/>
          <w:szCs w:val="24"/>
        </w:rPr>
        <w:br/>
      </w:r>
      <w:r>
        <w:rPr>
          <w:rStyle w:val="fontstyle21"/>
          <w:rFonts w:asciiTheme="minorHAnsi" w:hAnsiTheme="minorHAnsi" w:cstheme="minorHAnsi"/>
        </w:rPr>
        <w:tab/>
      </w:r>
      <w:r>
        <w:rPr>
          <w:rStyle w:val="fontstyle21"/>
          <w:rFonts w:asciiTheme="minorHAnsi" w:hAnsiTheme="minorHAnsi" w:cstheme="minorHAnsi"/>
        </w:rPr>
        <w:tab/>
      </w:r>
      <w:r w:rsidR="004F67BE" w:rsidRPr="004F67BE">
        <w:rPr>
          <w:rStyle w:val="fontstyle21"/>
          <w:rFonts w:asciiTheme="minorHAnsi" w:hAnsiTheme="minorHAnsi" w:cstheme="minorHAnsi"/>
        </w:rPr>
        <w:t>The Clerk and Chair will take responsibility for co-ordinating training needs. Training</w:t>
      </w:r>
      <w:r>
        <w:rPr>
          <w:rStyle w:val="fontstyle21"/>
          <w:rFonts w:asciiTheme="minorHAnsi" w:hAnsiTheme="minorHAnsi" w:cstheme="minorHAnsi"/>
        </w:rPr>
        <w:t xml:space="preserve"> </w:t>
      </w:r>
      <w:r w:rsidR="004F67BE" w:rsidRPr="004F67BE">
        <w:rPr>
          <w:rStyle w:val="fontstyle21"/>
          <w:rFonts w:asciiTheme="minorHAnsi" w:hAnsiTheme="minorHAnsi" w:cstheme="minorHAnsi"/>
        </w:rPr>
        <w:t xml:space="preserve">Plans, </w:t>
      </w:r>
      <w:r>
        <w:rPr>
          <w:rStyle w:val="fontstyle21"/>
          <w:rFonts w:asciiTheme="minorHAnsi" w:hAnsiTheme="minorHAnsi" w:cstheme="minorHAnsi"/>
        </w:rPr>
        <w:tab/>
      </w:r>
      <w:r>
        <w:rPr>
          <w:rStyle w:val="fontstyle21"/>
          <w:rFonts w:asciiTheme="minorHAnsi" w:hAnsiTheme="minorHAnsi" w:cstheme="minorHAnsi"/>
        </w:rPr>
        <w:tab/>
      </w:r>
      <w:r w:rsidR="004F67BE" w:rsidRPr="004F67BE">
        <w:rPr>
          <w:rStyle w:val="fontstyle21"/>
          <w:rFonts w:asciiTheme="minorHAnsi" w:hAnsiTheme="minorHAnsi" w:cstheme="minorHAnsi"/>
        </w:rPr>
        <w:t xml:space="preserve">where </w:t>
      </w:r>
      <w:r>
        <w:rPr>
          <w:rStyle w:val="fontstyle21"/>
          <w:rFonts w:asciiTheme="minorHAnsi" w:hAnsiTheme="minorHAnsi" w:cstheme="minorHAnsi"/>
        </w:rPr>
        <w:tab/>
      </w:r>
      <w:r w:rsidR="004F67BE" w:rsidRPr="004F67BE">
        <w:rPr>
          <w:rStyle w:val="fontstyle21"/>
          <w:rFonts w:asciiTheme="minorHAnsi" w:hAnsiTheme="minorHAnsi" w:cstheme="minorHAnsi"/>
        </w:rPr>
        <w:t>necessary, will be completed and monitored.</w:t>
      </w:r>
    </w:p>
    <w:p w14:paraId="28264C86" w14:textId="77777777" w:rsidR="004F1B28" w:rsidRDefault="004F1B28" w:rsidP="00B84EB0">
      <w:pPr>
        <w:spacing w:after="0"/>
        <w:rPr>
          <w:rStyle w:val="fontstyle21"/>
          <w:rFonts w:asciiTheme="minorHAnsi" w:hAnsiTheme="minorHAnsi" w:cstheme="minorHAnsi"/>
        </w:rPr>
      </w:pPr>
    </w:p>
    <w:p w14:paraId="60527F34" w14:textId="77777777" w:rsidR="004F1B28" w:rsidRPr="00CB5E06" w:rsidRDefault="004F1B28" w:rsidP="004F1B28">
      <w:pPr>
        <w:rPr>
          <w:rFonts w:cstheme="minorHAnsi"/>
          <w:b/>
          <w:sz w:val="24"/>
          <w:szCs w:val="24"/>
        </w:rPr>
      </w:pPr>
      <w:r w:rsidRPr="00CB5E06">
        <w:rPr>
          <w:rFonts w:cstheme="minorHAnsi"/>
          <w:b/>
          <w:sz w:val="24"/>
          <w:szCs w:val="24"/>
        </w:rPr>
        <w:t xml:space="preserve">VOLUNTEERS </w:t>
      </w:r>
    </w:p>
    <w:p w14:paraId="57E6D584" w14:textId="77777777" w:rsidR="004F1B28" w:rsidRPr="00CB5E06" w:rsidRDefault="004F1B28" w:rsidP="004F1B28">
      <w:pPr>
        <w:rPr>
          <w:rFonts w:cstheme="minorHAnsi"/>
          <w:b/>
          <w:sz w:val="24"/>
          <w:szCs w:val="24"/>
        </w:rPr>
      </w:pPr>
      <w:r w:rsidRPr="00CB5E06">
        <w:rPr>
          <w:rFonts w:cstheme="minorHAnsi"/>
          <w:sz w:val="24"/>
          <w:szCs w:val="24"/>
        </w:rPr>
        <w:tab/>
      </w:r>
      <w:r w:rsidRPr="00CB5E06">
        <w:rPr>
          <w:rFonts w:cstheme="minorHAnsi"/>
          <w:b/>
          <w:sz w:val="24"/>
          <w:szCs w:val="24"/>
        </w:rPr>
        <w:t>Training Requirements</w:t>
      </w:r>
    </w:p>
    <w:p w14:paraId="4D9A0ACF" w14:textId="77777777" w:rsidR="004F1B28" w:rsidRPr="00CB5E06" w:rsidRDefault="004F1B28" w:rsidP="004F1B28">
      <w:pPr>
        <w:spacing w:after="0"/>
        <w:rPr>
          <w:rFonts w:cstheme="minorHAnsi"/>
          <w:sz w:val="24"/>
          <w:szCs w:val="24"/>
        </w:rPr>
      </w:pPr>
      <w:r w:rsidRPr="00CB5E06">
        <w:rPr>
          <w:rFonts w:cstheme="minorHAnsi"/>
          <w:sz w:val="24"/>
          <w:szCs w:val="24"/>
        </w:rPr>
        <w:tab/>
      </w:r>
      <w:r w:rsidRPr="00CB5E06">
        <w:rPr>
          <w:rFonts w:cstheme="minorHAnsi"/>
          <w:sz w:val="24"/>
          <w:szCs w:val="24"/>
        </w:rPr>
        <w:tab/>
        <w:t xml:space="preserve">On becoming a volunteer with the council appropriate briefing on the Terms of </w:t>
      </w:r>
      <w:r w:rsidRPr="00CB5E06">
        <w:rPr>
          <w:rFonts w:cstheme="minorHAnsi"/>
          <w:sz w:val="24"/>
          <w:szCs w:val="24"/>
        </w:rPr>
        <w:tab/>
      </w:r>
      <w:r w:rsidRPr="00CB5E06">
        <w:rPr>
          <w:rFonts w:cstheme="minorHAnsi"/>
          <w:sz w:val="24"/>
          <w:szCs w:val="24"/>
        </w:rPr>
        <w:tab/>
      </w:r>
      <w:r w:rsidRPr="00CB5E06">
        <w:rPr>
          <w:rFonts w:cstheme="minorHAnsi"/>
          <w:sz w:val="24"/>
          <w:szCs w:val="24"/>
        </w:rPr>
        <w:tab/>
      </w:r>
      <w:r w:rsidRPr="00CB5E06">
        <w:rPr>
          <w:rFonts w:cstheme="minorHAnsi"/>
          <w:sz w:val="24"/>
          <w:szCs w:val="24"/>
        </w:rPr>
        <w:tab/>
        <w:t>Volunteering.</w:t>
      </w:r>
    </w:p>
    <w:p w14:paraId="299D8995" w14:textId="77777777" w:rsidR="004F1B28" w:rsidRPr="00CB5E06" w:rsidRDefault="004F1B28" w:rsidP="004F1B28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CB5E06">
        <w:rPr>
          <w:rStyle w:val="fontstyle21"/>
          <w:rFonts w:asciiTheme="minorHAnsi" w:hAnsiTheme="minorHAnsi" w:cstheme="minorHAnsi"/>
          <w:color w:val="auto"/>
        </w:rPr>
        <w:tab/>
      </w:r>
      <w:r w:rsidRPr="00CB5E06">
        <w:rPr>
          <w:rStyle w:val="fontstyle21"/>
          <w:rFonts w:asciiTheme="minorHAnsi" w:hAnsiTheme="minorHAnsi" w:cstheme="minorHAnsi"/>
          <w:color w:val="auto"/>
        </w:rPr>
        <w:tab/>
        <w:t xml:space="preserve">The Clerk/Chair will discuss training requirements for Volunteers on an annual basis as part </w:t>
      </w:r>
      <w:r w:rsidRPr="00CB5E06">
        <w:rPr>
          <w:rStyle w:val="fontstyle21"/>
          <w:rFonts w:asciiTheme="minorHAnsi" w:hAnsiTheme="minorHAnsi" w:cstheme="minorHAnsi"/>
          <w:color w:val="auto"/>
        </w:rPr>
        <w:tab/>
      </w:r>
      <w:r w:rsidRPr="00CB5E06">
        <w:rPr>
          <w:rStyle w:val="fontstyle21"/>
          <w:rFonts w:asciiTheme="minorHAnsi" w:hAnsiTheme="minorHAnsi" w:cstheme="minorHAnsi"/>
          <w:color w:val="auto"/>
        </w:rPr>
        <w:tab/>
        <w:t>of the Budget setting process</w:t>
      </w:r>
      <w:r w:rsidRPr="00CB5E06">
        <w:rPr>
          <w:rFonts w:cstheme="minorHAnsi"/>
          <w:sz w:val="24"/>
          <w:szCs w:val="24"/>
        </w:rPr>
        <w:br/>
      </w:r>
      <w:r w:rsidRPr="00CB5E06">
        <w:rPr>
          <w:rStyle w:val="fontstyle21"/>
          <w:rFonts w:asciiTheme="minorHAnsi" w:hAnsiTheme="minorHAnsi" w:cstheme="minorHAnsi"/>
          <w:color w:val="auto"/>
        </w:rPr>
        <w:tab/>
      </w:r>
      <w:r w:rsidRPr="00CB5E06">
        <w:rPr>
          <w:rStyle w:val="fontstyle21"/>
          <w:rFonts w:asciiTheme="minorHAnsi" w:hAnsiTheme="minorHAnsi" w:cstheme="minorHAnsi"/>
          <w:color w:val="auto"/>
        </w:rPr>
        <w:tab/>
        <w:t xml:space="preserve">The Clerk and Chair will take responsibility for co-ordinating training needs. </w:t>
      </w:r>
    </w:p>
    <w:p w14:paraId="1BB3DF90" w14:textId="77777777" w:rsidR="004F1B28" w:rsidRPr="00CB5E06" w:rsidRDefault="004F1B28" w:rsidP="004F1B28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CB5E06">
        <w:rPr>
          <w:rStyle w:val="fontstyle21"/>
          <w:rFonts w:asciiTheme="minorHAnsi" w:hAnsiTheme="minorHAnsi" w:cstheme="minorHAnsi"/>
          <w:color w:val="auto"/>
        </w:rPr>
        <w:tab/>
      </w:r>
      <w:r w:rsidRPr="00CB5E06">
        <w:rPr>
          <w:rStyle w:val="fontstyle21"/>
          <w:rFonts w:asciiTheme="minorHAnsi" w:hAnsiTheme="minorHAnsi" w:cstheme="minorHAnsi"/>
          <w:color w:val="auto"/>
        </w:rPr>
        <w:tab/>
        <w:t xml:space="preserve">Training Plans, where </w:t>
      </w:r>
      <w:r w:rsidRPr="00CB5E06">
        <w:rPr>
          <w:rStyle w:val="fontstyle21"/>
          <w:rFonts w:asciiTheme="minorHAnsi" w:hAnsiTheme="minorHAnsi" w:cstheme="minorHAnsi"/>
          <w:color w:val="auto"/>
        </w:rPr>
        <w:tab/>
        <w:t>necessary, will be completed and monitored.</w:t>
      </w:r>
    </w:p>
    <w:p w14:paraId="5E946742" w14:textId="77777777" w:rsidR="004F1B28" w:rsidRPr="004F1B28" w:rsidRDefault="004F1B28" w:rsidP="00B84EB0">
      <w:pPr>
        <w:spacing w:after="0"/>
        <w:rPr>
          <w:rStyle w:val="fontstyle21"/>
          <w:rFonts w:asciiTheme="minorHAnsi" w:hAnsiTheme="minorHAnsi" w:cstheme="minorHAnsi"/>
          <w:color w:val="FF0000"/>
        </w:rPr>
      </w:pPr>
    </w:p>
    <w:p w14:paraId="7E4A47E8" w14:textId="77777777" w:rsidR="004F1B28" w:rsidRPr="004F67BE" w:rsidRDefault="004F1B28" w:rsidP="00B84EB0">
      <w:pPr>
        <w:spacing w:after="0"/>
        <w:rPr>
          <w:rStyle w:val="fontstyle21"/>
          <w:rFonts w:asciiTheme="minorHAnsi" w:hAnsiTheme="minorHAnsi" w:cstheme="minorHAnsi"/>
        </w:rPr>
      </w:pPr>
    </w:p>
    <w:p w14:paraId="02B595EE" w14:textId="77777777" w:rsidR="004F67BE" w:rsidRPr="00B84EB0" w:rsidRDefault="004F67BE" w:rsidP="004F67BE">
      <w:pPr>
        <w:rPr>
          <w:rStyle w:val="fontstyle21"/>
          <w:rFonts w:asciiTheme="minorHAnsi" w:hAnsiTheme="minorHAnsi" w:cstheme="minorHAnsi"/>
          <w:b/>
        </w:rPr>
      </w:pPr>
      <w:r w:rsidRPr="00B84EB0">
        <w:rPr>
          <w:rStyle w:val="fontstyle21"/>
          <w:rFonts w:asciiTheme="minorHAnsi" w:hAnsiTheme="minorHAnsi" w:cstheme="minorHAnsi"/>
          <w:b/>
        </w:rPr>
        <w:t>BUDGET</w:t>
      </w:r>
    </w:p>
    <w:p w14:paraId="0B458EAD" w14:textId="77777777" w:rsidR="004F67BE" w:rsidRPr="004F67BE" w:rsidRDefault="004F67BE" w:rsidP="004F67BE">
      <w:pPr>
        <w:rPr>
          <w:rStyle w:val="fontstyle21"/>
          <w:rFonts w:asciiTheme="minorHAnsi" w:hAnsiTheme="minorHAnsi" w:cstheme="minorHAnsi"/>
        </w:rPr>
      </w:pPr>
      <w:r w:rsidRPr="004F67BE">
        <w:rPr>
          <w:rStyle w:val="fontstyle21"/>
          <w:rFonts w:asciiTheme="minorHAnsi" w:hAnsiTheme="minorHAnsi" w:cstheme="minorHAnsi"/>
        </w:rPr>
        <w:t xml:space="preserve">An allocation is made in the Budget for training and development each year. </w:t>
      </w:r>
    </w:p>
    <w:p w14:paraId="067F33B5" w14:textId="77777777" w:rsidR="004F67BE" w:rsidRPr="004F67BE" w:rsidRDefault="004F67BE" w:rsidP="004F67BE">
      <w:pPr>
        <w:rPr>
          <w:rStyle w:val="fontstyle21"/>
          <w:rFonts w:asciiTheme="minorHAnsi" w:hAnsiTheme="minorHAnsi" w:cstheme="minorHAnsi"/>
        </w:rPr>
      </w:pPr>
      <w:r w:rsidRPr="004F67BE">
        <w:rPr>
          <w:rStyle w:val="fontstyle21"/>
          <w:rFonts w:asciiTheme="minorHAnsi" w:hAnsiTheme="minorHAnsi" w:cstheme="minorHAnsi"/>
        </w:rPr>
        <w:t>The Council subscribes to Shropshire ALC and receives regular up-dates on relevant matters and to have access to the courses and training materials that are available.</w:t>
      </w:r>
      <w:r w:rsidRPr="004F67BE">
        <w:rPr>
          <w:rFonts w:cstheme="minorHAnsi"/>
          <w:sz w:val="24"/>
          <w:szCs w:val="24"/>
        </w:rPr>
        <w:br/>
      </w:r>
    </w:p>
    <w:p w14:paraId="58EF5B58" w14:textId="77777777" w:rsidR="004F67BE" w:rsidRPr="00B84EB0" w:rsidRDefault="004F67BE" w:rsidP="004F67BE">
      <w:pPr>
        <w:rPr>
          <w:rStyle w:val="fontstyle21"/>
          <w:rFonts w:asciiTheme="minorHAnsi" w:hAnsiTheme="minorHAnsi" w:cstheme="minorHAnsi"/>
          <w:b/>
        </w:rPr>
      </w:pPr>
      <w:r w:rsidRPr="004F67BE">
        <w:rPr>
          <w:rFonts w:cstheme="minorHAnsi"/>
          <w:color w:val="000000"/>
          <w:sz w:val="24"/>
          <w:szCs w:val="24"/>
        </w:rPr>
        <w:br/>
      </w:r>
      <w:r w:rsidR="0047126E">
        <w:rPr>
          <w:rStyle w:val="fontstyle21"/>
          <w:rFonts w:asciiTheme="minorHAnsi" w:hAnsiTheme="minorHAnsi" w:cstheme="minorHAnsi"/>
          <w:b/>
        </w:rPr>
        <w:t>REPORTS</w:t>
      </w:r>
      <w:r w:rsidRPr="00B84EB0">
        <w:rPr>
          <w:rStyle w:val="fontstyle21"/>
          <w:rFonts w:asciiTheme="minorHAnsi" w:hAnsiTheme="minorHAnsi" w:cstheme="minorHAnsi"/>
          <w:b/>
        </w:rPr>
        <w:t xml:space="preserve"> TO </w:t>
      </w:r>
      <w:r w:rsidR="00177CCB" w:rsidRPr="00B84EB0">
        <w:rPr>
          <w:rStyle w:val="fontstyle21"/>
          <w:rFonts w:asciiTheme="minorHAnsi" w:hAnsiTheme="minorHAnsi" w:cstheme="minorHAnsi"/>
          <w:b/>
        </w:rPr>
        <w:t>C</w:t>
      </w:r>
      <w:r w:rsidR="00177CCB">
        <w:rPr>
          <w:rStyle w:val="fontstyle21"/>
          <w:rFonts w:asciiTheme="minorHAnsi" w:hAnsiTheme="minorHAnsi" w:cstheme="minorHAnsi"/>
          <w:b/>
        </w:rPr>
        <w:t>O</w:t>
      </w:r>
      <w:r w:rsidR="00177CCB" w:rsidRPr="00B84EB0">
        <w:rPr>
          <w:rStyle w:val="fontstyle21"/>
          <w:rFonts w:asciiTheme="minorHAnsi" w:hAnsiTheme="minorHAnsi" w:cstheme="minorHAnsi"/>
          <w:b/>
        </w:rPr>
        <w:t>UNCIL</w:t>
      </w:r>
    </w:p>
    <w:p w14:paraId="71901D2E" w14:textId="77777777" w:rsidR="0047126E" w:rsidRDefault="004F67BE" w:rsidP="004F67BE">
      <w:pPr>
        <w:rPr>
          <w:rFonts w:cstheme="minorHAnsi"/>
          <w:sz w:val="24"/>
          <w:szCs w:val="24"/>
        </w:rPr>
      </w:pPr>
      <w:r w:rsidRPr="004F67BE">
        <w:rPr>
          <w:rStyle w:val="fontstyle21"/>
          <w:rFonts w:asciiTheme="minorHAnsi" w:hAnsiTheme="minorHAnsi" w:cstheme="minorHAnsi"/>
        </w:rPr>
        <w:t>Members and Officers who attend training are expected to report back to the Council</w:t>
      </w:r>
      <w:r w:rsidRPr="004F67BE">
        <w:rPr>
          <w:rFonts w:cstheme="minorHAnsi"/>
          <w:color w:val="000000"/>
          <w:sz w:val="24"/>
          <w:szCs w:val="24"/>
        </w:rPr>
        <w:br/>
      </w:r>
      <w:r w:rsidRPr="004F67BE">
        <w:rPr>
          <w:rStyle w:val="fontstyle21"/>
          <w:rFonts w:asciiTheme="minorHAnsi" w:hAnsiTheme="minorHAnsi" w:cstheme="minorHAnsi"/>
        </w:rPr>
        <w:t xml:space="preserve">The report </w:t>
      </w:r>
      <w:r w:rsidR="00177CCB" w:rsidRPr="004F67BE">
        <w:rPr>
          <w:rStyle w:val="fontstyle21"/>
          <w:rFonts w:asciiTheme="minorHAnsi" w:hAnsiTheme="minorHAnsi" w:cstheme="minorHAnsi"/>
        </w:rPr>
        <w:t>should include</w:t>
      </w:r>
      <w:r w:rsidRPr="004F67BE">
        <w:rPr>
          <w:rStyle w:val="fontstyle21"/>
          <w:rFonts w:asciiTheme="minorHAnsi" w:hAnsiTheme="minorHAnsi" w:cstheme="minorHAnsi"/>
        </w:rPr>
        <w:t xml:space="preserve"> an assessment of the relevance and effectiveness for future reference.</w:t>
      </w:r>
      <w:r w:rsidRPr="004F67BE">
        <w:rPr>
          <w:rFonts w:cstheme="minorHAnsi"/>
          <w:color w:val="000000"/>
          <w:sz w:val="24"/>
          <w:szCs w:val="24"/>
        </w:rPr>
        <w:br/>
      </w:r>
      <w:r w:rsidR="00BC0838" w:rsidRPr="004F67BE">
        <w:rPr>
          <w:rFonts w:cstheme="minorHAnsi"/>
          <w:color w:val="000000"/>
          <w:sz w:val="24"/>
          <w:szCs w:val="24"/>
        </w:rPr>
        <w:br/>
      </w:r>
      <w:r w:rsidR="00BC0838" w:rsidRPr="004F67BE">
        <w:rPr>
          <w:rStyle w:val="fontstyle31"/>
          <w:rFonts w:asciiTheme="minorHAnsi" w:hAnsiTheme="minorHAnsi" w:cstheme="minorHAnsi"/>
        </w:rPr>
        <w:t xml:space="preserve"> </w:t>
      </w:r>
      <w:r w:rsidR="00BC0838" w:rsidRPr="004F67BE">
        <w:rPr>
          <w:rFonts w:cstheme="minorHAnsi"/>
          <w:color w:val="000000"/>
          <w:sz w:val="24"/>
          <w:szCs w:val="24"/>
        </w:rPr>
        <w:br/>
      </w:r>
      <w:r w:rsidR="00BC0838" w:rsidRPr="004F67BE">
        <w:rPr>
          <w:rFonts w:cstheme="minorHAnsi"/>
          <w:color w:val="000000"/>
          <w:sz w:val="24"/>
          <w:szCs w:val="24"/>
        </w:rPr>
        <w:br/>
      </w:r>
    </w:p>
    <w:p w14:paraId="40BC5B55" w14:textId="77777777" w:rsidR="0047126E" w:rsidRDefault="0047126E" w:rsidP="004F67BE">
      <w:pPr>
        <w:rPr>
          <w:rFonts w:cstheme="minorHAnsi"/>
          <w:sz w:val="24"/>
          <w:szCs w:val="24"/>
        </w:rPr>
      </w:pPr>
    </w:p>
    <w:p w14:paraId="15089BD5" w14:textId="77777777" w:rsidR="0047126E" w:rsidRDefault="0047126E" w:rsidP="004F67BE">
      <w:pPr>
        <w:rPr>
          <w:rFonts w:cstheme="minorHAnsi"/>
          <w:sz w:val="24"/>
          <w:szCs w:val="24"/>
        </w:rPr>
      </w:pPr>
    </w:p>
    <w:p w14:paraId="064EE697" w14:textId="77777777" w:rsidR="0047126E" w:rsidRDefault="0047126E" w:rsidP="004F67BE">
      <w:pPr>
        <w:rPr>
          <w:rFonts w:cstheme="minorHAnsi"/>
          <w:sz w:val="24"/>
          <w:szCs w:val="24"/>
        </w:rPr>
      </w:pPr>
    </w:p>
    <w:p w14:paraId="1BF0E8C7" w14:textId="77777777" w:rsidR="0047126E" w:rsidRDefault="0047126E" w:rsidP="004F67BE">
      <w:pPr>
        <w:rPr>
          <w:rFonts w:cstheme="minorHAnsi"/>
          <w:sz w:val="24"/>
          <w:szCs w:val="24"/>
        </w:rPr>
      </w:pPr>
    </w:p>
    <w:p w14:paraId="041EDD6F" w14:textId="77777777" w:rsidR="0047126E" w:rsidRPr="0047126E" w:rsidRDefault="0047126E" w:rsidP="0047126E">
      <w:pPr>
        <w:spacing w:after="0"/>
        <w:rPr>
          <w:rFonts w:cstheme="minorHAnsi"/>
          <w:b/>
          <w:sz w:val="20"/>
          <w:szCs w:val="20"/>
        </w:rPr>
      </w:pPr>
      <w:r w:rsidRPr="0047126E">
        <w:rPr>
          <w:rFonts w:cstheme="minorHAnsi"/>
          <w:b/>
          <w:sz w:val="20"/>
          <w:szCs w:val="20"/>
        </w:rPr>
        <w:t xml:space="preserve">Policy Created by </w:t>
      </w:r>
      <w:r w:rsidR="00177CCB" w:rsidRPr="0047126E">
        <w:rPr>
          <w:rFonts w:cstheme="minorHAnsi"/>
          <w:b/>
          <w:sz w:val="20"/>
          <w:szCs w:val="20"/>
        </w:rPr>
        <w:t>the</w:t>
      </w:r>
      <w:r w:rsidRPr="0047126E">
        <w:rPr>
          <w:rFonts w:cstheme="minorHAnsi"/>
          <w:b/>
          <w:sz w:val="20"/>
          <w:szCs w:val="20"/>
        </w:rPr>
        <w:t xml:space="preserve"> Clerk</w:t>
      </w:r>
      <w:r w:rsidRPr="0047126E">
        <w:rPr>
          <w:rFonts w:cstheme="minorHAnsi"/>
          <w:b/>
          <w:sz w:val="20"/>
          <w:szCs w:val="20"/>
        </w:rPr>
        <w:tab/>
        <w:t>December 2021</w:t>
      </w:r>
    </w:p>
    <w:p w14:paraId="2F219536" w14:textId="589C696C" w:rsidR="0047126E" w:rsidRPr="0047126E" w:rsidRDefault="0047126E" w:rsidP="0047126E">
      <w:pPr>
        <w:spacing w:after="0"/>
        <w:rPr>
          <w:rFonts w:cstheme="minorHAnsi"/>
          <w:b/>
          <w:sz w:val="20"/>
          <w:szCs w:val="20"/>
        </w:rPr>
      </w:pPr>
      <w:r w:rsidRPr="0047126E">
        <w:rPr>
          <w:rFonts w:cstheme="minorHAnsi"/>
          <w:b/>
          <w:sz w:val="20"/>
          <w:szCs w:val="20"/>
        </w:rPr>
        <w:t>Policy adopt</w:t>
      </w:r>
      <w:r w:rsidR="00CB5E06">
        <w:rPr>
          <w:rFonts w:cstheme="minorHAnsi"/>
          <w:b/>
          <w:sz w:val="20"/>
          <w:szCs w:val="20"/>
        </w:rPr>
        <w:t>ed</w:t>
      </w:r>
      <w:r w:rsidR="00CB5E06">
        <w:rPr>
          <w:rFonts w:cstheme="minorHAnsi"/>
          <w:b/>
          <w:sz w:val="20"/>
          <w:szCs w:val="20"/>
        </w:rPr>
        <w:tab/>
      </w:r>
      <w:r w:rsidR="00CB5E06">
        <w:rPr>
          <w:rFonts w:cstheme="minorHAnsi"/>
          <w:b/>
          <w:sz w:val="20"/>
          <w:szCs w:val="20"/>
        </w:rPr>
        <w:tab/>
      </w:r>
      <w:r w:rsidRPr="0047126E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ab/>
      </w:r>
      <w:r w:rsidRPr="0047126E">
        <w:rPr>
          <w:rFonts w:cstheme="minorHAnsi"/>
          <w:b/>
          <w:sz w:val="20"/>
          <w:szCs w:val="20"/>
        </w:rPr>
        <w:t>J</w:t>
      </w:r>
      <w:r w:rsidR="00CB5E06">
        <w:rPr>
          <w:rFonts w:cstheme="minorHAnsi"/>
          <w:b/>
          <w:sz w:val="20"/>
          <w:szCs w:val="20"/>
        </w:rPr>
        <w:t>uly</w:t>
      </w:r>
      <w:r w:rsidRPr="0047126E">
        <w:rPr>
          <w:rFonts w:cstheme="minorHAnsi"/>
          <w:b/>
          <w:sz w:val="20"/>
          <w:szCs w:val="20"/>
        </w:rPr>
        <w:t xml:space="preserve"> 202</w:t>
      </w:r>
      <w:r w:rsidR="00CB5E06">
        <w:rPr>
          <w:rFonts w:cstheme="minorHAnsi"/>
          <w:b/>
          <w:sz w:val="20"/>
          <w:szCs w:val="20"/>
        </w:rPr>
        <w:t>3</w:t>
      </w:r>
    </w:p>
    <w:p w14:paraId="366600B3" w14:textId="271762A5" w:rsidR="0047126E" w:rsidRPr="0047126E" w:rsidRDefault="0047126E" w:rsidP="0047126E">
      <w:pPr>
        <w:spacing w:after="0"/>
        <w:rPr>
          <w:rFonts w:cstheme="minorHAnsi"/>
          <w:b/>
          <w:sz w:val="20"/>
          <w:szCs w:val="20"/>
        </w:rPr>
      </w:pPr>
      <w:r w:rsidRPr="0047126E">
        <w:rPr>
          <w:rFonts w:cstheme="minorHAnsi"/>
          <w:b/>
          <w:sz w:val="20"/>
          <w:szCs w:val="20"/>
        </w:rPr>
        <w:t xml:space="preserve">Next review date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F92168">
        <w:rPr>
          <w:rFonts w:cstheme="minorHAnsi"/>
          <w:b/>
          <w:sz w:val="20"/>
          <w:szCs w:val="20"/>
        </w:rPr>
        <w:t>July 202</w:t>
      </w:r>
      <w:r w:rsidR="00CB5E06">
        <w:rPr>
          <w:rFonts w:cstheme="minorHAnsi"/>
          <w:b/>
          <w:sz w:val="20"/>
          <w:szCs w:val="20"/>
        </w:rPr>
        <w:t>5</w:t>
      </w:r>
    </w:p>
    <w:sectPr w:rsidR="0047126E" w:rsidRPr="0047126E" w:rsidSect="00BC0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17684"/>
    <w:multiLevelType w:val="hybridMultilevel"/>
    <w:tmpl w:val="E954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E4"/>
    <w:rsid w:val="0006256D"/>
    <w:rsid w:val="00065C43"/>
    <w:rsid w:val="00085ECE"/>
    <w:rsid w:val="00177CCB"/>
    <w:rsid w:val="00390011"/>
    <w:rsid w:val="0047126E"/>
    <w:rsid w:val="004F1B28"/>
    <w:rsid w:val="004F67BE"/>
    <w:rsid w:val="00630EE4"/>
    <w:rsid w:val="00636E76"/>
    <w:rsid w:val="00766CA2"/>
    <w:rsid w:val="00785731"/>
    <w:rsid w:val="0091743A"/>
    <w:rsid w:val="00960EDC"/>
    <w:rsid w:val="009B2059"/>
    <w:rsid w:val="00B05F99"/>
    <w:rsid w:val="00B84535"/>
    <w:rsid w:val="00B84EB0"/>
    <w:rsid w:val="00BC0838"/>
    <w:rsid w:val="00C01DA9"/>
    <w:rsid w:val="00CB5E06"/>
    <w:rsid w:val="00D12C10"/>
    <w:rsid w:val="00F92168"/>
    <w:rsid w:val="00F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63A6"/>
  <w15:chartTrackingRefBased/>
  <w15:docId w15:val="{BB3FF883-7078-486C-971F-25774C7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36E7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36E7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6E7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7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 Smith</dc:creator>
  <cp:keywords/>
  <dc:description/>
  <cp:lastModifiedBy>Sarah Jane Smith</cp:lastModifiedBy>
  <cp:revision>12</cp:revision>
  <dcterms:created xsi:type="dcterms:W3CDTF">2021-12-17T15:05:00Z</dcterms:created>
  <dcterms:modified xsi:type="dcterms:W3CDTF">2023-07-31T13:00:00Z</dcterms:modified>
</cp:coreProperties>
</file>