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A4AA" w14:textId="77777777" w:rsidR="0091186D" w:rsidRDefault="0091186D" w:rsidP="0091186D">
      <w:pPr>
        <w:widowControl w:val="0"/>
        <w:autoSpaceDE w:val="0"/>
        <w:autoSpaceDN w:val="0"/>
        <w:adjustRightInd w:val="0"/>
        <w:ind w:left="6640"/>
        <w:jc w:val="both"/>
        <w:rPr>
          <w:rFonts w:ascii="Arial" w:hAnsi="Arial" w:cs="Arial"/>
          <w:b/>
          <w:bCs/>
        </w:rPr>
      </w:pPr>
      <w:r>
        <w:rPr>
          <w:rFonts w:ascii="Arial" w:hAnsi="Arial" w:cs="Arial"/>
          <w:b/>
          <w:bCs/>
          <w:i/>
          <w:iCs/>
          <w:color w:val="FF0000"/>
          <w:sz w:val="28"/>
          <w:szCs w:val="28"/>
        </w:rPr>
        <w:t xml:space="preserve">                    </w:t>
      </w:r>
    </w:p>
    <w:p w14:paraId="32D9EFFB" w14:textId="6CD9D69E" w:rsidR="0091186D" w:rsidRPr="005E566E" w:rsidRDefault="00A4310B" w:rsidP="0091186D">
      <w:pPr>
        <w:spacing w:after="200" w:line="276" w:lineRule="auto"/>
        <w:jc w:val="center"/>
        <w:rPr>
          <w:rFonts w:ascii="Arial" w:hAnsi="Arial" w:cs="Arial"/>
          <w:b/>
          <w:sz w:val="36"/>
          <w:szCs w:val="36"/>
          <w:lang w:val="en-US" w:eastAsia="en-US"/>
        </w:rPr>
      </w:pPr>
      <w:r>
        <w:rPr>
          <w:rFonts w:ascii="Arial" w:hAnsi="Arial" w:cs="Arial"/>
          <w:b/>
          <w:sz w:val="36"/>
          <w:szCs w:val="36"/>
          <w:u w:val="single"/>
          <w:lang w:val="en-US" w:eastAsia="en-US"/>
        </w:rPr>
        <w:t>WORTHEN WITH SHELVE</w:t>
      </w:r>
      <w:r w:rsidR="00367DB5">
        <w:rPr>
          <w:rFonts w:ascii="Arial" w:hAnsi="Arial" w:cs="Arial"/>
          <w:b/>
          <w:sz w:val="36"/>
          <w:szCs w:val="36"/>
          <w:u w:val="single"/>
          <w:lang w:val="en-US" w:eastAsia="en-US"/>
        </w:rPr>
        <w:t xml:space="preserve"> </w:t>
      </w:r>
      <w:r w:rsidR="00367DB5" w:rsidRPr="005E566E">
        <w:rPr>
          <w:rFonts w:ascii="Arial" w:hAnsi="Arial" w:cs="Arial"/>
          <w:b/>
          <w:sz w:val="36"/>
          <w:szCs w:val="36"/>
          <w:u w:val="single"/>
          <w:lang w:val="en-US" w:eastAsia="en-US"/>
        </w:rPr>
        <w:t>PARISH</w:t>
      </w:r>
      <w:r w:rsidR="005E566E" w:rsidRPr="005E566E">
        <w:rPr>
          <w:rFonts w:ascii="Arial" w:hAnsi="Arial" w:cs="Arial"/>
          <w:b/>
          <w:sz w:val="36"/>
          <w:szCs w:val="36"/>
          <w:u w:val="single"/>
          <w:lang w:val="en-US" w:eastAsia="en-US"/>
        </w:rPr>
        <w:t xml:space="preserve"> COUNCIL</w:t>
      </w:r>
    </w:p>
    <w:p w14:paraId="6DD83FC1" w14:textId="77777777" w:rsidR="0091186D" w:rsidRPr="004F0E6E" w:rsidRDefault="0091186D" w:rsidP="0091186D">
      <w:pPr>
        <w:rPr>
          <w:rFonts w:ascii="Arial" w:hAnsi="Arial" w:cs="Arial"/>
          <w:b/>
          <w:u w:val="single"/>
          <w:lang w:val="en-US" w:eastAsia="en-US"/>
        </w:rPr>
      </w:pPr>
    </w:p>
    <w:p w14:paraId="1C12CB92"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18186EA4" w14:textId="77777777" w:rsidR="0091186D" w:rsidRPr="004F0E6E" w:rsidRDefault="0091186D" w:rsidP="0091186D">
      <w:pPr>
        <w:rPr>
          <w:lang w:val="en-US" w:eastAsia="en-US"/>
        </w:rPr>
      </w:pPr>
    </w:p>
    <w:p w14:paraId="7C5951CE"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09A44FF0"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7F9B66A7" w14:textId="77777777" w:rsidR="0091186D" w:rsidRPr="004F0E6E" w:rsidRDefault="0091186D" w:rsidP="0091186D">
      <w:pPr>
        <w:keepNext/>
        <w:jc w:val="center"/>
        <w:outlineLvl w:val="0"/>
        <w:rPr>
          <w:rFonts w:ascii="Arial" w:hAnsi="Arial" w:cs="Arial"/>
          <w:b/>
          <w:bCs/>
          <w:i/>
          <w:iCs/>
          <w:sz w:val="16"/>
          <w:szCs w:val="16"/>
          <w:lang w:val="en-US" w:eastAsia="en-US"/>
        </w:rPr>
      </w:pPr>
    </w:p>
    <w:p w14:paraId="07BE04EA" w14:textId="22EF22D6" w:rsidR="0091186D" w:rsidRDefault="0091186D" w:rsidP="00DF2A4A">
      <w:pPr>
        <w:jc w:val="center"/>
        <w:rPr>
          <w:rFonts w:ascii="Arial" w:hAnsi="Arial" w:cs="Arial"/>
          <w:b/>
          <w:bCs/>
          <w:color w:val="000000"/>
          <w:sz w:val="34"/>
          <w:szCs w:val="34"/>
          <w:shd w:val="clear" w:color="auto" w:fill="FFFFFF"/>
        </w:rPr>
      </w:pPr>
      <w:r w:rsidRPr="005E566E">
        <w:rPr>
          <w:rFonts w:ascii="Arial" w:hAnsi="Arial" w:cs="Arial"/>
          <w:b/>
          <w:sz w:val="34"/>
          <w:szCs w:val="34"/>
          <w:lang w:val="en-US" w:eastAsia="en-US"/>
        </w:rPr>
        <w:t>that a casual vacancy has occurred in t</w:t>
      </w:r>
      <w:r w:rsidR="00C6471F" w:rsidRPr="005E566E">
        <w:rPr>
          <w:rFonts w:ascii="Arial" w:hAnsi="Arial" w:cs="Arial"/>
          <w:b/>
          <w:sz w:val="34"/>
          <w:szCs w:val="34"/>
          <w:lang w:val="en-US" w:eastAsia="en-US"/>
        </w:rPr>
        <w:t xml:space="preserve">he office of Councillor for the </w:t>
      </w:r>
      <w:r w:rsidR="00A4310B">
        <w:rPr>
          <w:rFonts w:ascii="Arial" w:hAnsi="Arial" w:cs="Arial"/>
          <w:b/>
          <w:sz w:val="34"/>
          <w:szCs w:val="34"/>
          <w:lang w:val="en-US" w:eastAsia="en-US"/>
        </w:rPr>
        <w:t>Hope</w:t>
      </w:r>
      <w:r w:rsidR="005E566E" w:rsidRPr="005E566E">
        <w:rPr>
          <w:rFonts w:ascii="Arial" w:hAnsi="Arial" w:cs="Arial"/>
          <w:b/>
          <w:sz w:val="34"/>
          <w:szCs w:val="34"/>
          <w:lang w:val="en-US" w:eastAsia="en-US"/>
        </w:rPr>
        <w:t xml:space="preserve"> Ward</w:t>
      </w:r>
      <w:r w:rsidR="00C6471F" w:rsidRPr="005E566E">
        <w:rPr>
          <w:rFonts w:ascii="Arial" w:hAnsi="Arial" w:cs="Arial"/>
          <w:b/>
          <w:sz w:val="34"/>
          <w:szCs w:val="34"/>
          <w:lang w:val="en-US" w:eastAsia="en-US"/>
        </w:rPr>
        <w:t xml:space="preserve"> of</w:t>
      </w:r>
      <w:r w:rsidR="005E566E">
        <w:rPr>
          <w:rFonts w:ascii="Arial" w:hAnsi="Arial" w:cs="Arial"/>
          <w:b/>
          <w:sz w:val="34"/>
          <w:szCs w:val="34"/>
          <w:lang w:val="en-US" w:eastAsia="en-US"/>
        </w:rPr>
        <w:t xml:space="preserve"> </w:t>
      </w:r>
      <w:r w:rsidR="00A4310B" w:rsidRPr="00A4310B">
        <w:rPr>
          <w:rFonts w:ascii="Arial" w:hAnsi="Arial" w:cs="Arial"/>
          <w:b/>
          <w:sz w:val="36"/>
          <w:szCs w:val="36"/>
          <w:lang w:val="en-US" w:eastAsia="en-US"/>
        </w:rPr>
        <w:t>WORTHEN WITH SHELVE</w:t>
      </w:r>
      <w:r w:rsidR="00A4310B">
        <w:rPr>
          <w:rFonts w:ascii="Arial" w:hAnsi="Arial" w:cs="Arial"/>
          <w:b/>
          <w:sz w:val="36"/>
          <w:szCs w:val="36"/>
          <w:u w:val="single"/>
          <w:lang w:val="en-US" w:eastAsia="en-US"/>
        </w:rPr>
        <w:t xml:space="preserve"> </w:t>
      </w:r>
      <w:r w:rsidR="005E566E">
        <w:rPr>
          <w:rFonts w:ascii="Arial" w:hAnsi="Arial" w:cs="Arial"/>
          <w:b/>
          <w:sz w:val="34"/>
          <w:szCs w:val="34"/>
          <w:lang w:val="en-US" w:eastAsia="en-US"/>
        </w:rPr>
        <w:t>Parish Council</w:t>
      </w:r>
      <w:r w:rsidR="00C6471F" w:rsidRPr="005E566E">
        <w:rPr>
          <w:rFonts w:ascii="Arial" w:hAnsi="Arial" w:cs="Arial"/>
          <w:b/>
          <w:sz w:val="34"/>
          <w:szCs w:val="34"/>
          <w:lang w:val="en-US" w:eastAsia="en-US"/>
        </w:rPr>
        <w:t xml:space="preserve">, </w:t>
      </w:r>
      <w:r w:rsidRPr="005E566E">
        <w:rPr>
          <w:rFonts w:ascii="Arial" w:hAnsi="Arial" w:cs="Arial"/>
          <w:b/>
          <w:sz w:val="34"/>
          <w:szCs w:val="34"/>
          <w:lang w:val="en-US" w:eastAsia="en-US"/>
        </w:rPr>
        <w:t xml:space="preserve">following the </w:t>
      </w:r>
      <w:r w:rsidR="005E566E" w:rsidRPr="005E566E">
        <w:rPr>
          <w:rFonts w:ascii="Arial" w:hAnsi="Arial" w:cs="Arial"/>
          <w:b/>
          <w:sz w:val="34"/>
          <w:szCs w:val="34"/>
          <w:lang w:val="en-US" w:eastAsia="en-US"/>
        </w:rPr>
        <w:t>resignation</w:t>
      </w:r>
      <w:r w:rsidRPr="005E566E">
        <w:rPr>
          <w:rFonts w:ascii="Arial" w:hAnsi="Arial" w:cs="Arial"/>
          <w:b/>
          <w:sz w:val="34"/>
          <w:szCs w:val="34"/>
          <w:lang w:val="en-US" w:eastAsia="en-US"/>
        </w:rPr>
        <w:t xml:space="preserve"> on</w:t>
      </w:r>
      <w:r w:rsidR="004845DE">
        <w:rPr>
          <w:rFonts w:ascii="Arial" w:hAnsi="Arial" w:cs="Arial"/>
          <w:b/>
          <w:sz w:val="34"/>
          <w:szCs w:val="34"/>
          <w:lang w:val="en-US" w:eastAsia="en-US"/>
        </w:rPr>
        <w:t xml:space="preserve"> </w:t>
      </w:r>
      <w:r w:rsidR="00367DB5">
        <w:rPr>
          <w:rFonts w:ascii="Arial" w:hAnsi="Arial" w:cs="Arial"/>
          <w:b/>
          <w:sz w:val="34"/>
          <w:szCs w:val="34"/>
          <w:lang w:val="en-US" w:eastAsia="en-US"/>
        </w:rPr>
        <w:t xml:space="preserve">the </w:t>
      </w:r>
      <w:r w:rsidR="00AC4A09">
        <w:rPr>
          <w:rFonts w:ascii="Arial" w:hAnsi="Arial" w:cs="Arial"/>
          <w:b/>
          <w:sz w:val="34"/>
          <w:szCs w:val="34"/>
          <w:lang w:val="en-US" w:eastAsia="en-US"/>
        </w:rPr>
        <w:t>1</w:t>
      </w:r>
      <w:r w:rsidR="00AC4A09" w:rsidRPr="00AC4A09">
        <w:rPr>
          <w:rFonts w:ascii="Arial" w:hAnsi="Arial" w:cs="Arial"/>
          <w:b/>
          <w:sz w:val="34"/>
          <w:szCs w:val="34"/>
          <w:vertAlign w:val="superscript"/>
          <w:lang w:val="en-US" w:eastAsia="en-US"/>
        </w:rPr>
        <w:t>st</w:t>
      </w:r>
      <w:r w:rsidR="00AC4A09">
        <w:rPr>
          <w:rFonts w:ascii="Arial" w:hAnsi="Arial" w:cs="Arial"/>
          <w:b/>
          <w:sz w:val="34"/>
          <w:szCs w:val="34"/>
          <w:lang w:val="en-US" w:eastAsia="en-US"/>
        </w:rPr>
        <w:t xml:space="preserve"> of January </w:t>
      </w:r>
      <w:r w:rsidR="005E566E" w:rsidRPr="005E566E">
        <w:rPr>
          <w:rFonts w:ascii="Arial" w:hAnsi="Arial" w:cs="Arial"/>
          <w:b/>
          <w:sz w:val="34"/>
          <w:szCs w:val="34"/>
          <w:lang w:val="en-US" w:eastAsia="en-US"/>
        </w:rPr>
        <w:t>202</w:t>
      </w:r>
      <w:r w:rsidR="00AC4A09">
        <w:rPr>
          <w:rFonts w:ascii="Arial" w:hAnsi="Arial" w:cs="Arial"/>
          <w:b/>
          <w:sz w:val="34"/>
          <w:szCs w:val="34"/>
          <w:lang w:val="en-US" w:eastAsia="en-US"/>
        </w:rPr>
        <w:t>3</w:t>
      </w:r>
      <w:r w:rsidRPr="005E566E">
        <w:rPr>
          <w:rFonts w:ascii="Arial" w:hAnsi="Arial" w:cs="Arial"/>
          <w:b/>
          <w:sz w:val="34"/>
          <w:szCs w:val="34"/>
          <w:lang w:val="en-US" w:eastAsia="en-US"/>
        </w:rPr>
        <w:t xml:space="preserve"> of </w:t>
      </w:r>
      <w:r w:rsidRPr="00A4310B">
        <w:rPr>
          <w:rFonts w:ascii="Arial" w:hAnsi="Arial" w:cs="Arial"/>
          <w:b/>
          <w:sz w:val="34"/>
          <w:szCs w:val="34"/>
          <w:lang w:val="en-US" w:eastAsia="en-US"/>
        </w:rPr>
        <w:t xml:space="preserve">Councillor </w:t>
      </w:r>
      <w:r w:rsidR="00A4310B" w:rsidRPr="00A4310B">
        <w:rPr>
          <w:rFonts w:ascii="Arial" w:hAnsi="Arial" w:cs="Arial"/>
          <w:b/>
          <w:bCs/>
          <w:color w:val="000000"/>
          <w:sz w:val="34"/>
          <w:szCs w:val="34"/>
          <w:shd w:val="clear" w:color="auto" w:fill="FFFFFF"/>
        </w:rPr>
        <w:t>Nikola Jaques</w:t>
      </w:r>
    </w:p>
    <w:p w14:paraId="7A824D84" w14:textId="77777777" w:rsidR="00A4310B" w:rsidRPr="00A4310B" w:rsidRDefault="00A4310B" w:rsidP="00DF2A4A">
      <w:pPr>
        <w:jc w:val="center"/>
        <w:rPr>
          <w:rFonts w:ascii="Arial" w:hAnsi="Arial" w:cs="Arial"/>
          <w:b/>
          <w:sz w:val="34"/>
          <w:szCs w:val="34"/>
          <w:lang w:val="en-US" w:eastAsia="en-US"/>
        </w:rPr>
      </w:pPr>
    </w:p>
    <w:p w14:paraId="1FCF3C62" w14:textId="77777777" w:rsidR="0091186D" w:rsidRPr="004F0E6E" w:rsidRDefault="0091186D" w:rsidP="0091186D">
      <w:pPr>
        <w:jc w:val="center"/>
        <w:rPr>
          <w:rFonts w:ascii="Arial" w:hAnsi="Arial" w:cs="Arial"/>
          <w:b/>
          <w:sz w:val="16"/>
          <w:szCs w:val="16"/>
          <w:u w:val="single"/>
          <w:lang w:val="en-US" w:eastAsia="en-US"/>
        </w:rPr>
      </w:pPr>
    </w:p>
    <w:p w14:paraId="6C4C37FE"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place">
        <w:smartTag w:uri="urn:schemas-microsoft-com:office:smarttags" w:element="country-region">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place">
        <w:smartTag w:uri="urn:schemas-microsoft-com:office:smarttags" w:element="country-region">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430CF48C" w14:textId="77777777" w:rsidR="0091186D" w:rsidRPr="004F0E6E" w:rsidRDefault="0091186D" w:rsidP="0091186D">
      <w:pPr>
        <w:jc w:val="both"/>
        <w:rPr>
          <w:rFonts w:ascii="Arial" w:hAnsi="Arial" w:cs="Arial"/>
          <w:sz w:val="22"/>
          <w:szCs w:val="22"/>
          <w:lang w:val="en-US" w:eastAsia="en-US"/>
        </w:rPr>
      </w:pPr>
    </w:p>
    <w:p w14:paraId="630E80A4" w14:textId="7908A314"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[ward] in which the casual vacancy has arisen to request the Returning Officer to hold an election to fill the </w:t>
      </w:r>
      <w:r w:rsidR="00367DB5" w:rsidRPr="004F0E6E">
        <w:rPr>
          <w:rFonts w:ascii="Arial" w:hAnsi="Arial" w:cs="Arial"/>
          <w:sz w:val="22"/>
          <w:szCs w:val="22"/>
          <w:lang w:val="en-US" w:eastAsia="en-US"/>
        </w:rPr>
        <w:t>vacancy. *</w:t>
      </w:r>
      <w:r w:rsidRPr="004F0E6E">
        <w:rPr>
          <w:rFonts w:ascii="Arial" w:hAnsi="Arial" w:cs="Arial"/>
          <w:sz w:val="22"/>
          <w:szCs w:val="22"/>
          <w:lang w:val="en-US" w:eastAsia="en-US"/>
        </w:rPr>
        <w:t xml:space="preserve">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w:t>
      </w:r>
      <w:r w:rsidR="00367DB5" w:rsidRPr="004F0E6E">
        <w:rPr>
          <w:rFonts w:ascii="Arial" w:hAnsi="Arial" w:cs="Arial"/>
          <w:sz w:val="22"/>
          <w:szCs w:val="22"/>
          <w:lang w:val="en-US" w:eastAsia="en-US"/>
        </w:rPr>
        <w:t>rules, *</w:t>
      </w:r>
      <w:r w:rsidRPr="004F0E6E">
        <w:rPr>
          <w:rFonts w:ascii="Arial" w:hAnsi="Arial" w:cs="Arial"/>
          <w:sz w:val="22"/>
          <w:szCs w:val="22"/>
          <w:lang w:val="en-US" w:eastAsia="en-US"/>
        </w:rPr>
        <w:t>* of the date of this notice</w:t>
      </w:r>
      <w:r w:rsidR="00367DB5" w:rsidRPr="004F0E6E">
        <w:rPr>
          <w:rFonts w:ascii="Arial" w:hAnsi="Arial" w:cs="Arial"/>
          <w:sz w:val="22"/>
          <w:szCs w:val="22"/>
          <w:lang w:val="en-US" w:eastAsia="en-US"/>
        </w:rPr>
        <w:t xml:space="preserve">. </w:t>
      </w:r>
      <w:r w:rsidR="005E566E">
        <w:rPr>
          <w:rFonts w:ascii="Arial" w:hAnsi="Arial" w:cs="Arial"/>
          <w:sz w:val="22"/>
          <w:szCs w:val="22"/>
          <w:lang w:val="en-US" w:eastAsia="en-US"/>
        </w:rPr>
        <w:t xml:space="preserve">The fourteen-day period ends on </w:t>
      </w:r>
      <w:r w:rsidR="00AC4A09">
        <w:rPr>
          <w:rFonts w:ascii="Arial" w:hAnsi="Arial" w:cs="Arial"/>
          <w:sz w:val="22"/>
          <w:szCs w:val="22"/>
          <w:lang w:val="en-US" w:eastAsia="en-US"/>
        </w:rPr>
        <w:t>1</w:t>
      </w:r>
      <w:r w:rsidR="00A4310B">
        <w:rPr>
          <w:rFonts w:ascii="Arial" w:hAnsi="Arial" w:cs="Arial"/>
          <w:sz w:val="22"/>
          <w:szCs w:val="22"/>
          <w:lang w:val="en-US" w:eastAsia="en-US"/>
        </w:rPr>
        <w:t>7</w:t>
      </w:r>
      <w:r w:rsidR="00AC4A09" w:rsidRPr="00AC4A09">
        <w:rPr>
          <w:rFonts w:ascii="Arial" w:hAnsi="Arial" w:cs="Arial"/>
          <w:sz w:val="22"/>
          <w:szCs w:val="22"/>
          <w:vertAlign w:val="superscript"/>
          <w:lang w:val="en-US" w:eastAsia="en-US"/>
        </w:rPr>
        <w:t>th</w:t>
      </w:r>
      <w:r w:rsidR="00AC4A09">
        <w:rPr>
          <w:rFonts w:ascii="Arial" w:hAnsi="Arial" w:cs="Arial"/>
          <w:sz w:val="22"/>
          <w:szCs w:val="22"/>
          <w:lang w:val="en-US" w:eastAsia="en-US"/>
        </w:rPr>
        <w:t xml:space="preserve"> February 2023</w:t>
      </w:r>
      <w:r w:rsidRPr="004F0E6E">
        <w:rPr>
          <w:rFonts w:ascii="Arial" w:hAnsi="Arial" w:cs="Arial"/>
          <w:lang w:val="en-US" w:eastAsia="en-US"/>
        </w:rPr>
        <w:t>.</w:t>
      </w:r>
    </w:p>
    <w:p w14:paraId="3E69EEFE" w14:textId="77777777" w:rsidR="0091186D" w:rsidRPr="004F0E6E" w:rsidRDefault="0091186D" w:rsidP="0091186D">
      <w:pPr>
        <w:ind w:firstLine="720"/>
        <w:rPr>
          <w:rFonts w:ascii="Arial" w:hAnsi="Arial" w:cs="Arial"/>
          <w:sz w:val="16"/>
          <w:szCs w:val="16"/>
          <w:lang w:val="en-US" w:eastAsia="en-US"/>
        </w:rPr>
      </w:pPr>
    </w:p>
    <w:p w14:paraId="010250D5" w14:textId="77777777" w:rsidR="0091186D" w:rsidRPr="004F0E6E" w:rsidRDefault="0091186D" w:rsidP="0091186D">
      <w:pPr>
        <w:ind w:firstLine="720"/>
        <w:rPr>
          <w:rFonts w:ascii="Arial" w:hAnsi="Arial" w:cs="Arial"/>
          <w:sz w:val="22"/>
          <w:szCs w:val="22"/>
          <w:lang w:val="en-US" w:eastAsia="en-US"/>
        </w:rPr>
      </w:pPr>
    </w:p>
    <w:p w14:paraId="50E3A49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482E0AF3" w14:textId="77777777" w:rsidR="0091186D" w:rsidRPr="004F0E6E" w:rsidRDefault="0091186D" w:rsidP="0091186D">
      <w:pPr>
        <w:rPr>
          <w:rFonts w:ascii="Arial" w:hAnsi="Arial" w:cs="Arial"/>
          <w:sz w:val="8"/>
          <w:szCs w:val="8"/>
          <w:lang w:val="en-US" w:eastAsia="en-US"/>
        </w:rPr>
      </w:pPr>
    </w:p>
    <w:p w14:paraId="2966E645" w14:textId="5E4ED630"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w:t>
      </w:r>
      <w:r w:rsidR="00367DB5" w:rsidRPr="004F0E6E">
        <w:rPr>
          <w:rFonts w:ascii="Arial" w:hAnsi="Arial" w:cs="Arial"/>
          <w:sz w:val="22"/>
          <w:szCs w:val="22"/>
          <w:lang w:val="en-US" w:eastAsia="en-US"/>
        </w:rPr>
        <w:t xml:space="preserve">. </w:t>
      </w:r>
      <w:r w:rsidRPr="004F0E6E">
        <w:rPr>
          <w:rFonts w:ascii="Arial" w:hAnsi="Arial" w:cs="Arial"/>
          <w:sz w:val="22"/>
          <w:szCs w:val="22"/>
          <w:lang w:val="en-US" w:eastAsia="en-US"/>
        </w:rPr>
        <w:t>The Parish Council must, as soon as practicable after the expiry of the fourteen-day period, co-opt a person to fill the vacancy.</w:t>
      </w:r>
    </w:p>
    <w:p w14:paraId="6B9C9E4F" w14:textId="77777777" w:rsidR="0091186D" w:rsidRPr="004F0E6E" w:rsidRDefault="0091186D" w:rsidP="0091186D">
      <w:pPr>
        <w:rPr>
          <w:rFonts w:ascii="Arial" w:hAnsi="Arial" w:cs="Arial"/>
          <w:sz w:val="22"/>
          <w:szCs w:val="22"/>
          <w:lang w:val="en-US" w:eastAsia="en-US"/>
        </w:rPr>
      </w:pPr>
    </w:p>
    <w:p w14:paraId="72723435"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2249CAAB" w14:textId="77777777" w:rsidR="0091186D" w:rsidRPr="004F0E6E" w:rsidRDefault="0091186D" w:rsidP="0091186D">
      <w:pPr>
        <w:rPr>
          <w:rFonts w:ascii="Arial" w:hAnsi="Arial" w:cs="Arial"/>
          <w:sz w:val="8"/>
          <w:szCs w:val="8"/>
          <w:lang w:val="en-US" w:eastAsia="en-US"/>
        </w:rPr>
      </w:pPr>
    </w:p>
    <w:p w14:paraId="03F0CDE1"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4816D65A" w14:textId="77777777" w:rsidR="0091186D"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The Shirehall, Abbey Foregate, </w:t>
      </w:r>
      <w:smartTag w:uri="urn:schemas-microsoft-com:office:smarttags" w:element="place">
        <w:smartTag w:uri="urn:schemas-microsoft-com:office:smarttags" w:element="City">
          <w:r w:rsidRPr="004F0E6E">
            <w:rPr>
              <w:rFonts w:ascii="Arial" w:hAnsi="Arial" w:cs="Arial"/>
              <w:b/>
              <w:sz w:val="22"/>
              <w:szCs w:val="22"/>
              <w:lang w:val="en-US" w:eastAsia="en-US"/>
            </w:rPr>
            <w:t>Shrewsbury</w:t>
          </w:r>
        </w:smartTag>
      </w:smartTag>
      <w:r w:rsidRPr="004F0E6E">
        <w:rPr>
          <w:rFonts w:ascii="Arial" w:hAnsi="Arial" w:cs="Arial"/>
          <w:b/>
          <w:sz w:val="22"/>
          <w:szCs w:val="22"/>
          <w:lang w:val="en-US" w:eastAsia="en-US"/>
        </w:rPr>
        <w:t xml:space="preserve">,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SY2 6ND</w:t>
      </w:r>
    </w:p>
    <w:p w14:paraId="2F2A1B94" w14:textId="77777777" w:rsidR="005E566E" w:rsidRPr="004F0E6E" w:rsidRDefault="005E566E" w:rsidP="0091186D">
      <w:pPr>
        <w:ind w:firstLine="720"/>
        <w:rPr>
          <w:rFonts w:ascii="Arial" w:hAnsi="Arial" w:cs="Arial"/>
          <w:b/>
          <w:sz w:val="22"/>
          <w:szCs w:val="22"/>
          <w:lang w:val="en-US" w:eastAsia="en-US"/>
        </w:rPr>
      </w:pPr>
    </w:p>
    <w:p w14:paraId="7D70D148" w14:textId="77777777" w:rsidR="0091186D" w:rsidRPr="004F0E6E" w:rsidRDefault="0091186D" w:rsidP="0091186D">
      <w:pPr>
        <w:rPr>
          <w:rFonts w:ascii="Arial" w:hAnsi="Arial" w:cs="Arial"/>
          <w:sz w:val="8"/>
          <w:szCs w:val="8"/>
          <w:lang w:val="en-US" w:eastAsia="en-US"/>
        </w:rPr>
      </w:pPr>
    </w:p>
    <w:p w14:paraId="6C19B329"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30FB1D6A" w14:textId="77777777" w:rsidR="0091186D" w:rsidRPr="004F0E6E" w:rsidRDefault="0091186D" w:rsidP="0091186D">
      <w:pPr>
        <w:rPr>
          <w:rFonts w:ascii="Arial" w:hAnsi="Arial" w:cs="Arial"/>
          <w:sz w:val="8"/>
          <w:szCs w:val="8"/>
          <w:lang w:val="en-US" w:eastAsia="en-US"/>
        </w:rPr>
      </w:pPr>
    </w:p>
    <w:p w14:paraId="2CA4262E" w14:textId="77777777" w:rsidR="005E566E" w:rsidRDefault="005E566E" w:rsidP="0091186D">
      <w:pPr>
        <w:rPr>
          <w:rFonts w:ascii="Arial" w:hAnsi="Arial" w:cs="Arial"/>
          <w:b/>
          <w:color w:val="000000"/>
          <w:sz w:val="22"/>
          <w:szCs w:val="22"/>
          <w:lang w:val="en-US" w:eastAsia="en-US"/>
        </w:rPr>
      </w:pPr>
    </w:p>
    <w:p w14:paraId="30596ECE" w14:textId="5887E9DC" w:rsidR="0091186D" w:rsidRPr="004F0E6E" w:rsidRDefault="0091186D" w:rsidP="0091186D">
      <w:pPr>
        <w:rPr>
          <w:rFonts w:ascii="Arial" w:hAnsi="Arial" w:cs="Arial"/>
          <w:b/>
          <w:color w:val="FF0000"/>
          <w:sz w:val="22"/>
          <w:szCs w:val="22"/>
          <w:lang w:val="en-US" w:eastAsia="en-US"/>
        </w:rPr>
      </w:pPr>
      <w:r w:rsidRPr="005E566E">
        <w:rPr>
          <w:rFonts w:ascii="Arial" w:hAnsi="Arial" w:cs="Arial"/>
          <w:b/>
          <w:sz w:val="22"/>
          <w:szCs w:val="22"/>
          <w:lang w:val="en-US" w:eastAsia="en-US"/>
        </w:rPr>
        <w:t xml:space="preserve">This notice is dated </w:t>
      </w:r>
      <w:r w:rsidR="00A4310B">
        <w:rPr>
          <w:rFonts w:ascii="Arial" w:hAnsi="Arial" w:cs="Arial"/>
          <w:b/>
          <w:sz w:val="22"/>
          <w:szCs w:val="22"/>
          <w:lang w:val="en-US" w:eastAsia="en-US"/>
        </w:rPr>
        <w:t>30th</w:t>
      </w:r>
      <w:r w:rsidR="00367DB5">
        <w:rPr>
          <w:rFonts w:ascii="Arial" w:hAnsi="Arial" w:cs="Arial"/>
          <w:b/>
          <w:sz w:val="22"/>
          <w:szCs w:val="22"/>
          <w:lang w:val="en-US" w:eastAsia="en-US"/>
        </w:rPr>
        <w:t xml:space="preserve"> </w:t>
      </w:r>
      <w:r w:rsidR="00AC4A09">
        <w:rPr>
          <w:rFonts w:ascii="Arial" w:hAnsi="Arial" w:cs="Arial"/>
          <w:b/>
          <w:sz w:val="22"/>
          <w:szCs w:val="22"/>
          <w:lang w:val="en-US" w:eastAsia="en-US"/>
        </w:rPr>
        <w:t>January 2023</w:t>
      </w:r>
      <w:r w:rsidR="005E566E">
        <w:rPr>
          <w:rFonts w:ascii="Arial" w:hAnsi="Arial" w:cs="Arial"/>
          <w:b/>
          <w:i/>
          <w:color w:val="FF0000"/>
          <w:sz w:val="22"/>
          <w:szCs w:val="22"/>
          <w:lang w:val="en-US" w:eastAsia="en-US"/>
        </w:rPr>
        <w:t>.</w:t>
      </w:r>
    </w:p>
    <w:p w14:paraId="71FCA23C" w14:textId="77777777" w:rsidR="0091186D" w:rsidRPr="004F0E6E" w:rsidRDefault="0091186D" w:rsidP="0091186D">
      <w:pPr>
        <w:rPr>
          <w:rFonts w:ascii="Arial" w:hAnsi="Arial" w:cs="Arial"/>
          <w:sz w:val="22"/>
          <w:szCs w:val="22"/>
          <w:u w:val="single"/>
          <w:lang w:val="en-US" w:eastAsia="en-US"/>
        </w:rPr>
      </w:pPr>
    </w:p>
    <w:p w14:paraId="03E8C9FE" w14:textId="09EB9FC2" w:rsidR="0091186D" w:rsidRDefault="005E566E" w:rsidP="0091186D">
      <w:pPr>
        <w:jc w:val="right"/>
        <w:rPr>
          <w:rFonts w:ascii="Arial" w:hAnsi="Arial" w:cs="Arial"/>
          <w:sz w:val="22"/>
          <w:szCs w:val="22"/>
          <w:u w:val="single"/>
          <w:lang w:val="en-US" w:eastAsia="en-US"/>
        </w:rPr>
      </w:pPr>
      <w:r>
        <w:rPr>
          <w:rFonts w:ascii="Arial" w:hAnsi="Arial" w:cs="Arial"/>
          <w:sz w:val="22"/>
          <w:szCs w:val="22"/>
          <w:u w:val="single"/>
          <w:lang w:val="en-US" w:eastAsia="en-US"/>
        </w:rPr>
        <w:t xml:space="preserve">S J Smith, </w:t>
      </w:r>
      <w:hyperlink r:id="rId7" w:history="1">
        <w:r w:rsidR="00A4310B" w:rsidRPr="00B85382">
          <w:rPr>
            <w:rStyle w:val="Hyperlink"/>
            <w:rFonts w:ascii="Arial" w:hAnsi="Arial" w:cs="Arial"/>
            <w:sz w:val="22"/>
            <w:szCs w:val="22"/>
            <w:lang w:val="en-US" w:eastAsia="en-US"/>
          </w:rPr>
          <w:t>clerk@worthenwithshelvepc.org.uk</w:t>
        </w:r>
      </w:hyperlink>
    </w:p>
    <w:p w14:paraId="1499C1DC" w14:textId="77777777" w:rsidR="005E566E" w:rsidRDefault="005E566E" w:rsidP="0091186D">
      <w:pPr>
        <w:jc w:val="right"/>
        <w:rPr>
          <w:rFonts w:ascii="Arial" w:hAnsi="Arial" w:cs="Arial"/>
          <w:sz w:val="22"/>
          <w:szCs w:val="22"/>
          <w:u w:val="single"/>
          <w:lang w:val="en-US" w:eastAsia="en-US"/>
        </w:rPr>
      </w:pPr>
    </w:p>
    <w:p w14:paraId="28D754B3" w14:textId="308465E9"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67D90D80" w14:textId="77777777" w:rsidR="0091186D" w:rsidRPr="004F0E6E" w:rsidRDefault="0091186D" w:rsidP="0091186D">
      <w:pPr>
        <w:rPr>
          <w:rFonts w:ascii="Arial" w:hAnsi="Arial" w:cs="Arial"/>
          <w:sz w:val="18"/>
          <w:szCs w:val="18"/>
          <w:u w:val="single"/>
          <w:lang w:val="en-US" w:eastAsia="en-US"/>
        </w:rPr>
      </w:pPr>
    </w:p>
    <w:p w14:paraId="0CE7C35E" w14:textId="6CD07E5B"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There is no form of words for this request, which might simply be a letter headed with such words as “We the undersigned being electors for the [Ward of] … Parish, call for an election to fill the vacancy arising from the [death][resignation] of …</w:t>
      </w:r>
      <w:r w:rsidR="00367DB5" w:rsidRPr="004F0E6E">
        <w:rPr>
          <w:rFonts w:ascii="Arial" w:hAnsi="Arial" w:cs="Arial"/>
          <w:sz w:val="20"/>
          <w:szCs w:val="20"/>
          <w:lang w:val="en-US" w:eastAsia="en-US"/>
        </w:rPr>
        <w:t>.”</w:t>
      </w:r>
      <w:r w:rsidRPr="004F0E6E">
        <w:rPr>
          <w:rFonts w:ascii="Arial" w:hAnsi="Arial" w:cs="Arial"/>
          <w:sz w:val="20"/>
          <w:szCs w:val="20"/>
          <w:lang w:val="en-US" w:eastAsia="en-US"/>
        </w:rPr>
        <w:t xml:space="preserve">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w:t>
      </w:r>
      <w:r w:rsidR="00367DB5" w:rsidRPr="004F0E6E">
        <w:rPr>
          <w:rFonts w:ascii="Arial" w:hAnsi="Arial" w:cs="Arial"/>
          <w:sz w:val="20"/>
          <w:szCs w:val="20"/>
          <w:lang w:val="en-US" w:eastAsia="en-US"/>
        </w:rPr>
        <w:t>.”</w:t>
      </w:r>
      <w:r w:rsidRPr="004F0E6E">
        <w:rPr>
          <w:rFonts w:ascii="Arial" w:hAnsi="Arial" w:cs="Arial"/>
          <w:sz w:val="20"/>
          <w:szCs w:val="20"/>
          <w:lang w:val="en-US" w:eastAsia="en-US"/>
        </w:rPr>
        <w:t xml:space="preserve">  It is helpful if the ten signatures are accompanied by printed names and addresses</w:t>
      </w:r>
      <w:r w:rsidR="00367DB5" w:rsidRPr="004F0E6E">
        <w:rPr>
          <w:rFonts w:ascii="Arial" w:hAnsi="Arial" w:cs="Arial"/>
          <w:sz w:val="20"/>
          <w:szCs w:val="20"/>
          <w:lang w:val="en-US" w:eastAsia="en-US"/>
        </w:rPr>
        <w:t xml:space="preserve">. </w:t>
      </w:r>
    </w:p>
    <w:p w14:paraId="323E94C9" w14:textId="77777777" w:rsidR="0091186D" w:rsidRPr="004F0E6E" w:rsidRDefault="0091186D" w:rsidP="0091186D">
      <w:pPr>
        <w:jc w:val="both"/>
        <w:rPr>
          <w:rFonts w:ascii="Arial" w:hAnsi="Arial" w:cs="Arial"/>
          <w:sz w:val="20"/>
          <w:szCs w:val="20"/>
          <w:lang w:val="en-US" w:eastAsia="en-US"/>
        </w:rPr>
      </w:pPr>
    </w:p>
    <w:p w14:paraId="25DEC03B" w14:textId="77777777" w:rsidR="00D16440" w:rsidRDefault="0091186D" w:rsidP="005E566E">
      <w:pPr>
        <w:ind w:left="720" w:hanging="720"/>
        <w:jc w:val="both"/>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6D"/>
    <w:rsid w:val="001A2164"/>
    <w:rsid w:val="002B2352"/>
    <w:rsid w:val="00367DB5"/>
    <w:rsid w:val="004845DE"/>
    <w:rsid w:val="005E566E"/>
    <w:rsid w:val="007979CC"/>
    <w:rsid w:val="007E6DCD"/>
    <w:rsid w:val="0091186D"/>
    <w:rsid w:val="00A3605A"/>
    <w:rsid w:val="00A4310B"/>
    <w:rsid w:val="00AC4A09"/>
    <w:rsid w:val="00BF2236"/>
    <w:rsid w:val="00C6471F"/>
    <w:rsid w:val="00D1535B"/>
    <w:rsid w:val="00D16440"/>
    <w:rsid w:val="00DF2A4A"/>
    <w:rsid w:val="00E6580F"/>
    <w:rsid w:val="00F5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A9DEB1"/>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66E"/>
    <w:rPr>
      <w:color w:val="0000FF" w:themeColor="hyperlink"/>
      <w:u w:val="single"/>
    </w:rPr>
  </w:style>
  <w:style w:type="character" w:styleId="UnresolvedMention">
    <w:name w:val="Unresolved Mention"/>
    <w:basedOn w:val="DefaultParagraphFont"/>
    <w:uiPriority w:val="99"/>
    <w:semiHidden/>
    <w:unhideWhenUsed/>
    <w:rsid w:val="00A36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clerk@worthenwithshelvep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4" ma:contentTypeDescription="Create a new document." ma:contentTypeScope="" ma:versionID="24ce232edb64fff5d344b6c254803109">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32b5cbe413b5480c21e025fa3b90e464"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B8832-2B90-4D0F-9488-B57BBD35504C}">
  <ds:schemaRefs>
    <ds:schemaRef ds:uri="http://schemas.microsoft.com/sharepoint/v3/contenttype/forms"/>
  </ds:schemaRefs>
</ds:datastoreItem>
</file>

<file path=customXml/itemProps2.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A533FA-05DA-4614-9E72-59C1E5E29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Sarah Jane Smith</cp:lastModifiedBy>
  <cp:revision>3</cp:revision>
  <cp:lastPrinted>2015-12-01T10:57:00Z</cp:lastPrinted>
  <dcterms:created xsi:type="dcterms:W3CDTF">2023-01-23T16:33:00Z</dcterms:created>
  <dcterms:modified xsi:type="dcterms:W3CDTF">2023-01-23T16:37:00Z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ies>
</file>